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481FF">
      <w:pPr>
        <w:pStyle w:val="4"/>
        <w:spacing w:after="0" w:line="440" w:lineRule="exact"/>
        <w:ind w:left="0" w:leftChars="0"/>
        <w:rPr>
          <w:rFonts w:hint="eastAsia" w:ascii="宋体" w:hAnsi="宋体" w:eastAsia="宋体"/>
          <w:szCs w:val="21"/>
          <w:lang w:eastAsia="zh-CN"/>
        </w:rPr>
      </w:pPr>
      <w:r>
        <w:rPr>
          <w:rFonts w:hint="eastAsia" w:ascii="宋体" w:hAnsi="宋体"/>
          <w:szCs w:val="21"/>
        </w:rPr>
        <w:t>附件1</w:t>
      </w:r>
      <w:r>
        <w:rPr>
          <w:rFonts w:hint="eastAsia" w:ascii="宋体" w:hAnsi="宋体"/>
          <w:szCs w:val="21"/>
          <w:lang w:eastAsia="zh-CN"/>
        </w:rPr>
        <w:t>：</w:t>
      </w:r>
    </w:p>
    <w:p w14:paraId="1904BF54">
      <w:pPr>
        <w:pStyle w:val="4"/>
        <w:spacing w:after="0" w:line="440" w:lineRule="exact"/>
        <w:ind w:left="0" w:leftChars="0"/>
        <w:jc w:val="center"/>
        <w:rPr>
          <w:rFonts w:hint="eastAsia" w:ascii="黑体" w:hAnsi="宋体" w:eastAsia="黑体"/>
          <w:b/>
          <w:sz w:val="30"/>
          <w:szCs w:val="30"/>
        </w:rPr>
      </w:pPr>
      <w:r>
        <w:rPr>
          <w:rFonts w:hint="eastAsia" w:ascii="黑体" w:hAnsi="宋体" w:eastAsia="黑体"/>
          <w:b/>
          <w:sz w:val="30"/>
          <w:szCs w:val="30"/>
          <w:lang w:eastAsia="zh-CN"/>
        </w:rPr>
        <w:t>武汉城市学院</w:t>
      </w:r>
      <w:r>
        <w:rPr>
          <w:rFonts w:hint="eastAsia" w:ascii="黑体" w:hAnsi="宋体" w:eastAsia="黑体"/>
          <w:b/>
          <w:sz w:val="30"/>
          <w:szCs w:val="30"/>
        </w:rPr>
        <w:t>毕业设计（论文）撰写基本规范</w:t>
      </w:r>
    </w:p>
    <w:p w14:paraId="6566CD33">
      <w:pPr>
        <w:pStyle w:val="3"/>
        <w:spacing w:line="440" w:lineRule="exact"/>
        <w:ind w:firstLine="448"/>
        <w:rPr>
          <w:rFonts w:hint="eastAsia" w:ascii="宋体" w:hAnsi="宋体"/>
          <w:sz w:val="21"/>
          <w:szCs w:val="21"/>
        </w:rPr>
      </w:pPr>
      <w:r>
        <w:rPr>
          <w:rFonts w:hint="eastAsia" w:ascii="宋体" w:hAnsi="宋体"/>
          <w:sz w:val="21"/>
          <w:szCs w:val="21"/>
        </w:rPr>
        <w:t>毕业设计（论文）撰写是培养学生综合运用所学知识，分析和解决实际问题，提高创新能力的重要环节。为了保证毕业设计（论文）质量规范管理，对</w:t>
      </w:r>
      <w:r>
        <w:rPr>
          <w:rFonts w:hint="eastAsia" w:ascii="宋体" w:hAnsi="宋体"/>
          <w:sz w:val="21"/>
          <w:szCs w:val="21"/>
          <w:lang w:val="en-US" w:eastAsia="zh-CN"/>
        </w:rPr>
        <w:t>毕业</w:t>
      </w:r>
      <w:r>
        <w:rPr>
          <w:rFonts w:hint="eastAsia" w:ascii="宋体" w:hAnsi="宋体"/>
          <w:sz w:val="21"/>
          <w:szCs w:val="21"/>
        </w:rPr>
        <w:t>设计（论文）撰写格式、印刷与装订要求如下：</w:t>
      </w:r>
    </w:p>
    <w:p w14:paraId="130300AD">
      <w:pPr>
        <w:spacing w:line="440" w:lineRule="exact"/>
        <w:ind w:firstLine="482" w:firstLineChars="200"/>
        <w:rPr>
          <w:rFonts w:hint="eastAsia" w:ascii="宋体" w:hAnsi="宋体"/>
          <w:b/>
          <w:bCs/>
          <w:sz w:val="24"/>
        </w:rPr>
      </w:pPr>
      <w:r>
        <w:rPr>
          <w:rFonts w:hint="eastAsia" w:ascii="宋体" w:hAnsi="宋体"/>
          <w:b/>
          <w:bCs/>
          <w:sz w:val="24"/>
        </w:rPr>
        <w:t>一、</w:t>
      </w:r>
      <w:r>
        <w:rPr>
          <w:rFonts w:hint="eastAsia" w:ascii="宋体" w:hAnsi="宋体"/>
          <w:b/>
          <w:bCs/>
          <w:sz w:val="24"/>
          <w:lang w:val="en-US" w:eastAsia="zh-CN"/>
        </w:rPr>
        <w:t>毕业</w:t>
      </w:r>
      <w:r>
        <w:rPr>
          <w:rFonts w:hint="eastAsia" w:ascii="宋体" w:hAnsi="宋体"/>
          <w:b/>
          <w:bCs/>
          <w:sz w:val="24"/>
        </w:rPr>
        <w:t>设计（论文）结构及要求</w:t>
      </w:r>
    </w:p>
    <w:p w14:paraId="457291ED">
      <w:pPr>
        <w:spacing w:line="440" w:lineRule="exact"/>
        <w:ind w:firstLine="420" w:firstLineChars="200"/>
        <w:rPr>
          <w:rFonts w:hint="eastAsia" w:ascii="宋体" w:hAnsi="宋体"/>
          <w:szCs w:val="21"/>
        </w:rPr>
      </w:pPr>
      <w:r>
        <w:rPr>
          <w:rFonts w:hint="eastAsia" w:ascii="宋体" w:hAnsi="宋体"/>
          <w:szCs w:val="21"/>
        </w:rPr>
        <w:t>毕业设计（论文）由以下部分组成：</w:t>
      </w:r>
    </w:p>
    <w:p w14:paraId="4B7FD9E9">
      <w:pPr>
        <w:spacing w:line="440" w:lineRule="exact"/>
        <w:ind w:firstLine="420" w:firstLineChars="200"/>
        <w:rPr>
          <w:rFonts w:hint="eastAsia" w:ascii="宋体" w:hAnsi="宋体"/>
          <w:szCs w:val="21"/>
        </w:rPr>
      </w:pPr>
      <w:r>
        <w:rPr>
          <w:rFonts w:hint="eastAsia" w:ascii="宋体" w:hAnsi="宋体"/>
          <w:szCs w:val="21"/>
        </w:rPr>
        <w:t>①毕业设计（论文）封面；②中文摘要及关键词；③英文摘要及关键词；④目录；⑤正文；⑥参考文献；⑦致谢；⑧附录；⑨有关图纸（大</w:t>
      </w:r>
      <w:r>
        <w:rPr>
          <w:rFonts w:hint="eastAsia" w:ascii="宋体" w:hAnsi="宋体"/>
          <w:spacing w:val="-20"/>
          <w:szCs w:val="21"/>
        </w:rPr>
        <w:t>于</w:t>
      </w:r>
      <w:r>
        <w:rPr>
          <w:rFonts w:hint="eastAsia" w:ascii="宋体" w:hAnsi="宋体"/>
          <w:szCs w:val="21"/>
        </w:rPr>
        <w:t>3#图幅时单独装订）。</w:t>
      </w:r>
    </w:p>
    <w:p w14:paraId="67491DD8">
      <w:pPr>
        <w:spacing w:line="440" w:lineRule="exact"/>
        <w:ind w:firstLine="422" w:firstLineChars="200"/>
        <w:rPr>
          <w:rFonts w:hint="eastAsia" w:ascii="宋体" w:hAnsi="宋体"/>
          <w:b/>
          <w:bCs/>
          <w:szCs w:val="21"/>
        </w:rPr>
      </w:pPr>
      <w:r>
        <w:rPr>
          <w:rFonts w:hint="eastAsia" w:ascii="宋体" w:hAnsi="宋体"/>
          <w:b/>
          <w:bCs/>
          <w:szCs w:val="21"/>
        </w:rPr>
        <w:t>1．毕业设计（论文）封面</w:t>
      </w:r>
    </w:p>
    <w:p w14:paraId="0C1ED58F">
      <w:pPr>
        <w:spacing w:line="440" w:lineRule="exact"/>
        <w:ind w:firstLine="420" w:firstLineChars="200"/>
        <w:rPr>
          <w:rFonts w:hint="eastAsia" w:ascii="宋体" w:hAnsi="宋体"/>
          <w:szCs w:val="21"/>
        </w:rPr>
      </w:pPr>
      <w:r>
        <w:rPr>
          <w:rFonts w:hint="eastAsia" w:ascii="宋体" w:hAnsi="宋体"/>
          <w:szCs w:val="21"/>
        </w:rPr>
        <w:t>毕业设计（论文）封面</w:t>
      </w:r>
      <w:r>
        <w:rPr>
          <w:rFonts w:hint="eastAsia" w:ascii="宋体" w:hAnsi="宋体"/>
          <w:szCs w:val="21"/>
          <w:lang w:val="en-US" w:eastAsia="zh-CN"/>
        </w:rPr>
        <w:t>使用</w:t>
      </w:r>
      <w:r>
        <w:rPr>
          <w:rFonts w:hint="eastAsia" w:ascii="宋体" w:hAnsi="宋体"/>
          <w:szCs w:val="21"/>
        </w:rPr>
        <w:t>学</w:t>
      </w:r>
      <w:r>
        <w:rPr>
          <w:rFonts w:hint="eastAsia" w:ascii="宋体" w:hAnsi="宋体"/>
          <w:szCs w:val="21"/>
          <w:lang w:val="en-US" w:eastAsia="zh-CN"/>
        </w:rPr>
        <w:t>校</w:t>
      </w:r>
      <w:r>
        <w:rPr>
          <w:rFonts w:hint="eastAsia" w:ascii="宋体" w:hAnsi="宋体"/>
          <w:szCs w:val="21"/>
        </w:rPr>
        <w:t>统一格式。论文正题一般不得超过20个字，要简明扼要，可加副标题。</w:t>
      </w:r>
    </w:p>
    <w:p w14:paraId="3405DE9D">
      <w:pPr>
        <w:spacing w:line="440" w:lineRule="exact"/>
        <w:ind w:firstLine="422" w:firstLineChars="200"/>
        <w:rPr>
          <w:rFonts w:hint="eastAsia" w:ascii="宋体" w:hAnsi="宋体"/>
          <w:b/>
          <w:bCs/>
          <w:szCs w:val="21"/>
        </w:rPr>
      </w:pPr>
      <w:r>
        <w:rPr>
          <w:rFonts w:hint="eastAsia" w:ascii="宋体" w:hAnsi="宋体"/>
          <w:b/>
          <w:bCs/>
          <w:szCs w:val="21"/>
        </w:rPr>
        <w:t>2．中英文摘要及关键词（中文在前，英文在后。）</w:t>
      </w:r>
    </w:p>
    <w:p w14:paraId="0C95EA82">
      <w:pPr>
        <w:spacing w:line="440" w:lineRule="exact"/>
        <w:ind w:firstLine="420" w:firstLineChars="200"/>
        <w:rPr>
          <w:rFonts w:hint="eastAsia" w:ascii="宋体" w:hAnsi="宋体"/>
          <w:szCs w:val="21"/>
        </w:rPr>
      </w:pPr>
      <w:r>
        <w:rPr>
          <w:rFonts w:hint="eastAsia" w:ascii="宋体" w:hAnsi="宋体"/>
          <w:szCs w:val="21"/>
        </w:rPr>
        <w:t>摘要是</w:t>
      </w:r>
      <w:r>
        <w:rPr>
          <w:rFonts w:hint="eastAsia" w:ascii="宋体" w:hAnsi="宋体"/>
          <w:szCs w:val="21"/>
          <w:lang w:val="en-US" w:eastAsia="zh-CN"/>
        </w:rPr>
        <w:t>毕业设计（</w:t>
      </w:r>
      <w:r>
        <w:rPr>
          <w:rFonts w:hint="eastAsia" w:ascii="宋体" w:hAnsi="宋体"/>
          <w:szCs w:val="21"/>
        </w:rPr>
        <w:t>论文</w:t>
      </w:r>
      <w:r>
        <w:rPr>
          <w:rFonts w:hint="eastAsia" w:ascii="宋体" w:hAnsi="宋体"/>
          <w:szCs w:val="21"/>
          <w:lang w:val="en-US" w:eastAsia="zh-CN"/>
        </w:rPr>
        <w:t>）</w:t>
      </w:r>
      <w:r>
        <w:rPr>
          <w:rFonts w:hint="eastAsia" w:ascii="宋体" w:hAnsi="宋体"/>
          <w:szCs w:val="21"/>
        </w:rPr>
        <w:t>内容的简要陈述，应尽量反映</w:t>
      </w:r>
      <w:r>
        <w:rPr>
          <w:rFonts w:hint="eastAsia" w:ascii="宋体" w:hAnsi="宋体"/>
          <w:szCs w:val="21"/>
          <w:lang w:val="en-US" w:eastAsia="zh-CN"/>
        </w:rPr>
        <w:t>毕业设计（</w:t>
      </w:r>
      <w:r>
        <w:rPr>
          <w:rFonts w:hint="eastAsia" w:ascii="宋体" w:hAnsi="宋体"/>
          <w:szCs w:val="21"/>
        </w:rPr>
        <w:t>论文</w:t>
      </w:r>
      <w:r>
        <w:rPr>
          <w:rFonts w:hint="eastAsia" w:ascii="宋体" w:hAnsi="宋体"/>
          <w:szCs w:val="21"/>
          <w:lang w:val="en-US" w:eastAsia="zh-CN"/>
        </w:rPr>
        <w:t>）</w:t>
      </w:r>
      <w:r>
        <w:rPr>
          <w:rFonts w:hint="eastAsia" w:ascii="宋体" w:hAnsi="宋体"/>
          <w:szCs w:val="21"/>
        </w:rPr>
        <w:t>的主要信息，内容主要包括研究目的、方法、</w:t>
      </w:r>
      <w:r>
        <w:rPr>
          <w:rFonts w:hint="eastAsia" w:ascii="宋体" w:hAnsi="宋体"/>
          <w:szCs w:val="21"/>
          <w:lang w:val="en-US" w:eastAsia="zh-CN"/>
        </w:rPr>
        <w:t>成</w:t>
      </w:r>
      <w:r>
        <w:rPr>
          <w:rFonts w:hint="eastAsia" w:ascii="宋体" w:hAnsi="宋体"/>
          <w:szCs w:val="21"/>
        </w:rPr>
        <w:t>果和结论，不含图表，不加注释，具有独立性和完整性。中文摘要一般为400字左右，英文摘要应与中文摘要内容一致。</w:t>
      </w:r>
    </w:p>
    <w:p w14:paraId="02D7A45A">
      <w:pPr>
        <w:spacing w:line="440" w:lineRule="exact"/>
        <w:ind w:firstLine="420" w:firstLineChars="200"/>
        <w:rPr>
          <w:rFonts w:hint="eastAsia" w:ascii="宋体" w:hAnsi="宋体"/>
          <w:szCs w:val="21"/>
        </w:rPr>
      </w:pPr>
      <w:r>
        <w:rPr>
          <w:rFonts w:hint="eastAsia" w:ascii="宋体" w:hAnsi="宋体"/>
          <w:szCs w:val="21"/>
        </w:rPr>
        <w:t>关键词是反映毕业设计（论文）主题内容的名词，关键词一般为3—5个。</w:t>
      </w:r>
    </w:p>
    <w:p w14:paraId="6E829C31">
      <w:pPr>
        <w:spacing w:line="440" w:lineRule="exact"/>
        <w:ind w:firstLine="422" w:firstLineChars="200"/>
        <w:rPr>
          <w:rFonts w:hint="eastAsia" w:ascii="宋体" w:hAnsi="宋体"/>
          <w:b/>
          <w:bCs/>
          <w:szCs w:val="21"/>
        </w:rPr>
      </w:pPr>
      <w:r>
        <w:rPr>
          <w:rFonts w:hint="eastAsia" w:ascii="宋体" w:hAnsi="宋体"/>
          <w:b/>
          <w:bCs/>
          <w:szCs w:val="21"/>
        </w:rPr>
        <w:t>3．目录</w:t>
      </w:r>
    </w:p>
    <w:p w14:paraId="52E9FC69">
      <w:pPr>
        <w:spacing w:line="440" w:lineRule="exact"/>
        <w:ind w:firstLine="420" w:firstLineChars="200"/>
        <w:rPr>
          <w:rFonts w:hint="eastAsia" w:ascii="宋体" w:hAnsi="宋体"/>
          <w:szCs w:val="21"/>
        </w:rPr>
      </w:pPr>
      <w:r>
        <w:rPr>
          <w:rFonts w:hint="eastAsia" w:ascii="宋体" w:hAnsi="宋体"/>
          <w:szCs w:val="21"/>
        </w:rPr>
        <w:t>目录按三级标题编写，要求层次清晰，且要与正文标题一致。主要包括论文正文、致谢、参考文献、附录等。中英文摘要在目录中不出现。</w:t>
      </w:r>
    </w:p>
    <w:p w14:paraId="585B572C">
      <w:pPr>
        <w:spacing w:line="440" w:lineRule="exact"/>
        <w:ind w:firstLine="422" w:firstLineChars="200"/>
        <w:rPr>
          <w:rFonts w:hint="eastAsia" w:ascii="宋体" w:hAnsi="宋体" w:eastAsia="宋体"/>
          <w:b/>
          <w:bCs/>
          <w:szCs w:val="21"/>
          <w:lang w:eastAsia="zh-CN"/>
        </w:rPr>
      </w:pPr>
      <w:r>
        <w:rPr>
          <w:rFonts w:hint="eastAsia" w:ascii="宋体" w:hAnsi="宋体"/>
          <w:b/>
          <w:bCs/>
          <w:szCs w:val="21"/>
        </w:rPr>
        <w:t>4．正文</w:t>
      </w:r>
    </w:p>
    <w:p w14:paraId="4375622C">
      <w:pPr>
        <w:spacing w:line="440" w:lineRule="exact"/>
        <w:ind w:firstLine="420" w:firstLineChars="200"/>
        <w:rPr>
          <w:rFonts w:hint="eastAsia" w:ascii="宋体" w:hAnsi="宋体"/>
          <w:szCs w:val="21"/>
        </w:rPr>
      </w:pPr>
      <w:r>
        <w:rPr>
          <w:rFonts w:hint="eastAsia" w:ascii="宋体" w:hAnsi="宋体"/>
          <w:szCs w:val="21"/>
        </w:rPr>
        <w:t>毕业设计（论文）正文部分包括：绪论（前言、序言）、主体及结论。</w:t>
      </w:r>
    </w:p>
    <w:p w14:paraId="07BF5643">
      <w:pPr>
        <w:spacing w:line="440" w:lineRule="exact"/>
        <w:ind w:left="420" w:firstLine="0" w:firstLineChars="0"/>
        <w:rPr>
          <w:rFonts w:ascii="宋体" w:hAnsi="宋体"/>
          <w:szCs w:val="21"/>
        </w:rPr>
      </w:pPr>
      <w:r>
        <w:rPr>
          <w:rFonts w:hint="eastAsia" w:ascii="宋体" w:hAnsi="宋体"/>
          <w:szCs w:val="21"/>
        </w:rPr>
        <w:t>（1）绪论</w:t>
      </w:r>
    </w:p>
    <w:p w14:paraId="09441BC9">
      <w:pPr>
        <w:spacing w:line="440" w:lineRule="exact"/>
        <w:ind w:firstLine="420" w:firstLineChars="200"/>
        <w:rPr>
          <w:rFonts w:ascii="宋体" w:hAnsi="宋体"/>
          <w:szCs w:val="21"/>
        </w:rPr>
      </w:pPr>
      <w:r>
        <w:rPr>
          <w:rFonts w:hint="eastAsia" w:ascii="宋体" w:hAnsi="宋体"/>
          <w:szCs w:val="21"/>
        </w:rPr>
        <w:t>绪论是毕业设计（论文）的开端，要求言简意赅。绪论需要介绍毕业设计（论文）选题的目的和意义、国内外文献综述、研究的主要内容及所采用的研究方法。。</w:t>
      </w:r>
    </w:p>
    <w:p w14:paraId="3643079F">
      <w:pPr>
        <w:spacing w:line="440" w:lineRule="exact"/>
        <w:ind w:firstLine="420" w:firstLineChars="200"/>
        <w:rPr>
          <w:rFonts w:hint="eastAsia" w:ascii="宋体" w:hAnsi="宋体"/>
          <w:szCs w:val="21"/>
        </w:rPr>
      </w:pPr>
      <w:r>
        <w:rPr>
          <w:rFonts w:hint="eastAsia" w:ascii="宋体" w:hAnsi="宋体"/>
          <w:szCs w:val="21"/>
        </w:rPr>
        <w:t>（2）主体</w:t>
      </w:r>
    </w:p>
    <w:p w14:paraId="14EAB3C8">
      <w:pPr>
        <w:spacing w:line="440" w:lineRule="exact"/>
        <w:ind w:firstLine="420" w:firstLineChars="200"/>
        <w:rPr>
          <w:rFonts w:hint="eastAsia" w:ascii="宋体" w:hAnsi="宋体"/>
          <w:szCs w:val="21"/>
        </w:rPr>
      </w:pPr>
      <w:r>
        <w:rPr>
          <w:rFonts w:hint="eastAsia" w:ascii="宋体" w:hAnsi="宋体"/>
          <w:szCs w:val="21"/>
        </w:rPr>
        <w:t>主体是毕业设计（论文）的核心部分，要求层次清晰，逻辑严密，文字简练，语句通顺，重点突出。</w:t>
      </w:r>
    </w:p>
    <w:p w14:paraId="583F1F0A">
      <w:pPr>
        <w:spacing w:line="440" w:lineRule="exact"/>
        <w:ind w:firstLine="420" w:firstLineChars="200"/>
        <w:rPr>
          <w:rFonts w:hint="eastAsia" w:ascii="宋体" w:hAnsi="宋体"/>
          <w:szCs w:val="21"/>
        </w:rPr>
      </w:pPr>
      <w:r>
        <w:rPr>
          <w:rFonts w:ascii="Cambria Math" w:hAnsi="Cambria Math" w:cs="Cambria Math"/>
          <w:szCs w:val="21"/>
        </w:rPr>
        <w:t>①</w:t>
      </w:r>
      <w:r>
        <w:rPr>
          <w:rFonts w:hint="eastAsia" w:ascii="宋体" w:hAnsi="宋体"/>
          <w:szCs w:val="21"/>
        </w:rPr>
        <w:t>章节标题</w:t>
      </w:r>
    </w:p>
    <w:p w14:paraId="272FA684">
      <w:pPr>
        <w:spacing w:line="440" w:lineRule="exact"/>
        <w:ind w:firstLine="420" w:firstLineChars="200"/>
        <w:rPr>
          <w:rFonts w:hint="eastAsia" w:ascii="宋体" w:hAnsi="宋体"/>
          <w:szCs w:val="21"/>
        </w:rPr>
      </w:pPr>
      <w:r>
        <w:rPr>
          <w:rFonts w:hint="eastAsia" w:ascii="宋体" w:hAnsi="宋体"/>
          <w:szCs w:val="21"/>
        </w:rPr>
        <w:t>章节标题应突出重点、简明扼要，字数一般在15字以内，不使用标点符号，尽量不采用英文缩写词。</w:t>
      </w:r>
    </w:p>
    <w:p w14:paraId="54F5D2BB">
      <w:pPr>
        <w:spacing w:line="440" w:lineRule="exact"/>
        <w:ind w:firstLine="420" w:firstLineChars="200"/>
        <w:rPr>
          <w:rFonts w:hint="eastAsia" w:ascii="宋体" w:hAnsi="宋体"/>
          <w:szCs w:val="21"/>
        </w:rPr>
      </w:pPr>
      <w:r>
        <w:rPr>
          <w:rFonts w:hint="eastAsia" w:ascii="宋体" w:hAnsi="宋体"/>
          <w:szCs w:val="21"/>
        </w:rPr>
        <w:t>②层次代号</w:t>
      </w:r>
    </w:p>
    <w:p w14:paraId="0AFFB742">
      <w:pPr>
        <w:spacing w:line="440" w:lineRule="exact"/>
        <w:ind w:firstLine="420" w:firstLineChars="200"/>
        <w:rPr>
          <w:rFonts w:hint="eastAsia" w:ascii="宋体" w:hAnsi="宋体"/>
          <w:szCs w:val="21"/>
        </w:rPr>
      </w:pPr>
    </w:p>
    <w:p w14:paraId="6CF8C984">
      <w:pPr>
        <w:adjustRightInd w:val="0"/>
        <w:snapToGrid w:val="0"/>
        <w:spacing w:after="156" w:afterLines="50" w:line="300" w:lineRule="exact"/>
        <w:ind w:firstLine="420" w:firstLineChars="200"/>
        <w:rPr>
          <w:rFonts w:hint="eastAsia" w:ascii="宋体" w:hAnsi="宋体"/>
          <w:color w:val="FF0000"/>
          <w:sz w:val="21"/>
          <w:szCs w:val="21"/>
        </w:rPr>
      </w:pPr>
      <w:r>
        <w:rPr>
          <w:rFonts w:hint="eastAsia" w:ascii="宋体" w:hAnsi="宋体"/>
          <w:sz w:val="21"/>
          <w:szCs w:val="21"/>
          <w:lang w:val="en-US" w:eastAsia="zh-CN"/>
        </w:rPr>
        <w:t>毕业设计（</w:t>
      </w:r>
      <w:r>
        <w:rPr>
          <w:rFonts w:hint="eastAsia" w:ascii="宋体" w:hAnsi="宋体"/>
          <w:sz w:val="21"/>
          <w:szCs w:val="21"/>
        </w:rPr>
        <w:t>论文</w:t>
      </w:r>
      <w:r>
        <w:rPr>
          <w:rFonts w:hint="eastAsia" w:ascii="宋体" w:hAnsi="宋体"/>
          <w:sz w:val="21"/>
          <w:szCs w:val="21"/>
          <w:lang w:val="en-US" w:eastAsia="zh-CN"/>
        </w:rPr>
        <w:t>）</w:t>
      </w:r>
      <w:r>
        <w:rPr>
          <w:rFonts w:hint="eastAsia" w:ascii="宋体" w:hAnsi="宋体"/>
          <w:sz w:val="21"/>
          <w:szCs w:val="21"/>
        </w:rPr>
        <w:t>主体撰写的题序层次按附表的要求书写。</w:t>
      </w:r>
    </w:p>
    <w:p w14:paraId="1F57B3AF">
      <w:pPr>
        <w:spacing w:after="156" w:afterLines="50"/>
        <w:jc w:val="center"/>
        <w:rPr>
          <w:rFonts w:hint="eastAsia" w:ascii="宋体" w:hAnsi="宋体"/>
          <w:b/>
          <w:szCs w:val="21"/>
        </w:rPr>
      </w:pPr>
      <w:r>
        <w:rPr>
          <w:rFonts w:hint="eastAsia" w:hAnsi="宋体"/>
          <w:b/>
          <w:szCs w:val="21"/>
        </w:rPr>
        <w:t>附表</w:t>
      </w:r>
      <w:r>
        <w:rPr>
          <w:rFonts w:hint="eastAsia" w:ascii="宋体" w:hAnsi="宋体"/>
          <w:b/>
          <w:szCs w:val="21"/>
        </w:rPr>
        <w:t xml:space="preserve">  </w:t>
      </w:r>
      <w:r>
        <w:rPr>
          <w:rFonts w:ascii="宋体" w:hAnsi="宋体"/>
          <w:b/>
          <w:spacing w:val="-10"/>
          <w:szCs w:val="21"/>
        </w:rPr>
        <w:t>论文层次代号及说明</w:t>
      </w:r>
    </w:p>
    <w:tbl>
      <w:tblPr>
        <w:tblStyle w:val="6"/>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9"/>
        <w:gridCol w:w="2109"/>
        <w:gridCol w:w="3734"/>
      </w:tblGrid>
      <w:tr w14:paraId="393C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9" w:type="dxa"/>
            <w:tcBorders>
              <w:top w:val="single" w:color="auto" w:sz="12" w:space="0"/>
              <w:left w:val="nil"/>
              <w:bottom w:val="single" w:color="auto" w:sz="6" w:space="0"/>
              <w:right w:val="single" w:color="auto" w:sz="6" w:space="0"/>
            </w:tcBorders>
            <w:vAlign w:val="center"/>
          </w:tcPr>
          <w:p w14:paraId="0294F541">
            <w:pPr>
              <w:spacing w:line="240" w:lineRule="exact"/>
              <w:jc w:val="center"/>
              <w:rPr>
                <w:rFonts w:hint="eastAsia" w:ascii="宋体" w:hAnsi="宋体" w:eastAsia="宋体"/>
                <w:b/>
                <w:bCs/>
                <w:szCs w:val="21"/>
                <w:lang w:val="en-US" w:eastAsia="zh-CN"/>
              </w:rPr>
            </w:pPr>
            <w:r>
              <w:rPr>
                <w:rFonts w:hint="eastAsia" w:ascii="宋体" w:hAnsi="宋体"/>
                <w:b/>
                <w:bCs/>
                <w:szCs w:val="21"/>
                <w:lang w:val="en-US" w:eastAsia="zh-CN"/>
              </w:rPr>
              <w:t>层次</w:t>
            </w:r>
          </w:p>
        </w:tc>
        <w:tc>
          <w:tcPr>
            <w:tcW w:w="2109" w:type="dxa"/>
            <w:tcBorders>
              <w:top w:val="single" w:color="auto" w:sz="12" w:space="0"/>
              <w:left w:val="single" w:color="auto" w:sz="6" w:space="0"/>
              <w:bottom w:val="single" w:color="auto" w:sz="6" w:space="0"/>
              <w:right w:val="single" w:color="auto" w:sz="6" w:space="0"/>
            </w:tcBorders>
            <w:vAlign w:val="center"/>
          </w:tcPr>
          <w:p w14:paraId="27916654">
            <w:pPr>
              <w:spacing w:line="240" w:lineRule="exact"/>
              <w:jc w:val="center"/>
              <w:rPr>
                <w:rFonts w:hint="default" w:ascii="宋体" w:hAnsi="宋体" w:eastAsia="宋体"/>
                <w:b/>
                <w:bCs/>
                <w:szCs w:val="21"/>
                <w:lang w:val="en-US" w:eastAsia="zh-CN"/>
              </w:rPr>
            </w:pPr>
            <w:r>
              <w:rPr>
                <w:rFonts w:hint="eastAsia" w:ascii="宋体" w:hAnsi="宋体"/>
                <w:b/>
                <w:bCs/>
                <w:szCs w:val="21"/>
                <w:lang w:val="en-US" w:eastAsia="zh-CN"/>
              </w:rPr>
              <w:t>书写规范</w:t>
            </w:r>
          </w:p>
        </w:tc>
        <w:tc>
          <w:tcPr>
            <w:tcW w:w="3734" w:type="dxa"/>
            <w:tcBorders>
              <w:top w:val="single" w:color="auto" w:sz="12" w:space="0"/>
              <w:left w:val="single" w:color="auto" w:sz="6" w:space="0"/>
              <w:bottom w:val="single" w:color="auto" w:sz="6" w:space="0"/>
              <w:right w:val="nil"/>
            </w:tcBorders>
            <w:vAlign w:val="center"/>
          </w:tcPr>
          <w:p w14:paraId="100F6256">
            <w:pPr>
              <w:spacing w:line="240" w:lineRule="exact"/>
              <w:jc w:val="center"/>
              <w:rPr>
                <w:rFonts w:hint="eastAsia" w:ascii="宋体" w:hAnsi="宋体" w:eastAsia="宋体"/>
                <w:b/>
                <w:bCs/>
                <w:szCs w:val="21"/>
                <w:lang w:val="en-US" w:eastAsia="zh-CN"/>
              </w:rPr>
            </w:pPr>
            <w:r>
              <w:rPr>
                <w:rFonts w:hint="eastAsia" w:ascii="宋体" w:hAnsi="宋体"/>
                <w:b/>
                <w:bCs/>
                <w:szCs w:val="21"/>
                <w:lang w:val="en-US" w:eastAsia="zh-CN"/>
              </w:rPr>
              <w:t>排版要求</w:t>
            </w:r>
          </w:p>
        </w:tc>
      </w:tr>
      <w:tr w14:paraId="46D5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9" w:type="dxa"/>
            <w:tcBorders>
              <w:top w:val="single" w:color="auto" w:sz="6" w:space="0"/>
              <w:left w:val="nil"/>
              <w:bottom w:val="single" w:color="auto" w:sz="6" w:space="0"/>
              <w:right w:val="single" w:color="auto" w:sz="6" w:space="0"/>
            </w:tcBorders>
            <w:shd w:val="clear" w:color="auto" w:fill="auto"/>
            <w:vAlign w:val="center"/>
          </w:tcPr>
          <w:p w14:paraId="57C0B683">
            <w:pPr>
              <w:spacing w:line="24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一级标题</w:t>
            </w:r>
          </w:p>
        </w:tc>
        <w:tc>
          <w:tcPr>
            <w:tcW w:w="2109" w:type="dxa"/>
            <w:tcBorders>
              <w:top w:val="single" w:color="auto" w:sz="6" w:space="0"/>
              <w:left w:val="single" w:color="auto" w:sz="6" w:space="0"/>
              <w:bottom w:val="single" w:color="auto" w:sz="6" w:space="0"/>
              <w:right w:val="single" w:color="auto" w:sz="6" w:space="0"/>
            </w:tcBorders>
            <w:shd w:val="clear" w:color="auto" w:fill="auto"/>
            <w:vAlign w:val="center"/>
          </w:tcPr>
          <w:p w14:paraId="17269BFB">
            <w:pPr>
              <w:spacing w:line="240" w:lineRule="exact"/>
              <w:rPr>
                <w:rFonts w:hint="eastAsia" w:ascii="宋体" w:hAnsi="宋体" w:eastAsia="宋体" w:cs="Times New Roman"/>
                <w:kern w:val="2"/>
                <w:sz w:val="21"/>
                <w:szCs w:val="21"/>
                <w:lang w:val="en-US" w:eastAsia="zh-CN" w:bidi="ar-SA"/>
              </w:rPr>
            </w:pPr>
            <w:r>
              <w:rPr>
                <w:szCs w:val="21"/>
              </w:rPr>
              <w:t>1</w:t>
            </w:r>
            <w:r>
              <w:rPr>
                <w:rFonts w:hint="eastAsia" w:ascii="宋体" w:hAnsi="宋体"/>
                <w:szCs w:val="21"/>
              </w:rPr>
              <w:t>□×××××</w:t>
            </w:r>
          </w:p>
        </w:tc>
        <w:tc>
          <w:tcPr>
            <w:tcW w:w="3734" w:type="dxa"/>
            <w:tcBorders>
              <w:top w:val="single" w:color="auto" w:sz="6" w:space="0"/>
              <w:left w:val="single" w:color="auto" w:sz="6" w:space="0"/>
              <w:bottom w:val="single" w:color="auto" w:sz="6" w:space="0"/>
              <w:right w:val="nil"/>
            </w:tcBorders>
            <w:shd w:val="clear" w:color="auto" w:fill="auto"/>
            <w:vAlign w:val="center"/>
          </w:tcPr>
          <w:p w14:paraId="3F3A9E3C">
            <w:pPr>
              <w:spacing w:line="240" w:lineRule="exact"/>
              <w:rPr>
                <w:rFonts w:hint="eastAsia" w:ascii="宋体" w:hAnsi="宋体" w:eastAsia="宋体" w:cs="Times New Roman"/>
                <w:kern w:val="2"/>
                <w:sz w:val="21"/>
                <w:szCs w:val="21"/>
                <w:lang w:val="en-US" w:eastAsia="zh-CN" w:bidi="ar-SA"/>
              </w:rPr>
            </w:pPr>
            <w:r>
              <w:rPr>
                <w:rFonts w:hint="eastAsia" w:ascii="宋体" w:hAnsi="宋体"/>
                <w:sz w:val="18"/>
                <w:szCs w:val="18"/>
              </w:rPr>
              <w:t>第一层次(章)题序和标题，三号黑体字，</w:t>
            </w:r>
            <w:r>
              <w:rPr>
                <w:rFonts w:hint="eastAsia" w:ascii="宋体" w:hAnsi="宋体"/>
                <w:color w:val="000000"/>
                <w:sz w:val="18"/>
                <w:szCs w:val="18"/>
              </w:rPr>
              <w:t>前面</w:t>
            </w:r>
            <w:r>
              <w:rPr>
                <w:rFonts w:hAnsi="宋体"/>
                <w:color w:val="000000"/>
                <w:sz w:val="18"/>
                <w:szCs w:val="18"/>
              </w:rPr>
              <w:t>空</w:t>
            </w:r>
            <w:r>
              <w:rPr>
                <w:color w:val="000000"/>
                <w:sz w:val="18"/>
                <w:szCs w:val="18"/>
              </w:rPr>
              <w:t>1</w:t>
            </w:r>
            <w:r>
              <w:rPr>
                <w:rFonts w:hint="eastAsia" w:ascii="宋体" w:hAnsi="宋体"/>
                <w:color w:val="000000"/>
                <w:sz w:val="18"/>
                <w:szCs w:val="18"/>
              </w:rPr>
              <w:t>行（小四号字）</w:t>
            </w:r>
            <w:r>
              <w:rPr>
                <w:rFonts w:hint="eastAsia" w:ascii="宋体" w:hAnsi="宋体"/>
                <w:sz w:val="18"/>
                <w:szCs w:val="18"/>
              </w:rPr>
              <w:t>。题序和标题之间空两个字符，不加标点，左对齐，顶格。</w:t>
            </w:r>
          </w:p>
        </w:tc>
      </w:tr>
      <w:tr w14:paraId="7ACC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9" w:type="dxa"/>
            <w:tcBorders>
              <w:top w:val="single" w:color="auto" w:sz="6" w:space="0"/>
              <w:left w:val="nil"/>
              <w:bottom w:val="single" w:color="auto" w:sz="6" w:space="0"/>
              <w:right w:val="single" w:color="auto" w:sz="6" w:space="0"/>
            </w:tcBorders>
            <w:shd w:val="clear" w:color="auto" w:fill="auto"/>
            <w:vAlign w:val="center"/>
          </w:tcPr>
          <w:p w14:paraId="1053EC93">
            <w:pPr>
              <w:spacing w:line="24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二级标题</w:t>
            </w:r>
          </w:p>
        </w:tc>
        <w:tc>
          <w:tcPr>
            <w:tcW w:w="2109" w:type="dxa"/>
            <w:tcBorders>
              <w:top w:val="single" w:color="auto" w:sz="6" w:space="0"/>
              <w:left w:val="single" w:color="auto" w:sz="6" w:space="0"/>
              <w:bottom w:val="single" w:color="auto" w:sz="6" w:space="0"/>
              <w:right w:val="single" w:color="auto" w:sz="6" w:space="0"/>
            </w:tcBorders>
            <w:shd w:val="clear" w:color="auto" w:fill="auto"/>
            <w:vAlign w:val="center"/>
          </w:tcPr>
          <w:p w14:paraId="1DC3E4DA">
            <w:pPr>
              <w:spacing w:line="240" w:lineRule="exact"/>
              <w:rPr>
                <w:rFonts w:hint="eastAsia" w:ascii="宋体" w:hAnsi="宋体" w:eastAsia="宋体" w:cs="Times New Roman"/>
                <w:kern w:val="2"/>
                <w:sz w:val="21"/>
                <w:szCs w:val="21"/>
                <w:lang w:val="en-US" w:eastAsia="zh-CN" w:bidi="ar-SA"/>
              </w:rPr>
            </w:pPr>
            <w:r>
              <w:rPr>
                <w:szCs w:val="21"/>
              </w:rPr>
              <w:t>1.1</w:t>
            </w:r>
            <w:r>
              <w:rPr>
                <w:rFonts w:hint="eastAsia" w:ascii="宋体" w:hAnsi="宋体"/>
                <w:szCs w:val="21"/>
              </w:rPr>
              <w:t>□×××××</w:t>
            </w:r>
          </w:p>
        </w:tc>
        <w:tc>
          <w:tcPr>
            <w:tcW w:w="3734" w:type="dxa"/>
            <w:tcBorders>
              <w:top w:val="single" w:color="auto" w:sz="6" w:space="0"/>
              <w:left w:val="single" w:color="auto" w:sz="6" w:space="0"/>
              <w:bottom w:val="single" w:color="auto" w:sz="6" w:space="0"/>
              <w:right w:val="nil"/>
            </w:tcBorders>
            <w:shd w:val="clear" w:color="auto" w:fill="auto"/>
            <w:vAlign w:val="center"/>
          </w:tcPr>
          <w:p w14:paraId="6F6C0E49">
            <w:pPr>
              <w:spacing w:line="240" w:lineRule="exact"/>
              <w:rPr>
                <w:rFonts w:hint="eastAsia" w:ascii="宋体" w:hAnsi="宋体" w:eastAsia="宋体" w:cs="Times New Roman"/>
                <w:kern w:val="2"/>
                <w:sz w:val="21"/>
                <w:szCs w:val="21"/>
                <w:lang w:val="en-US" w:eastAsia="zh-CN" w:bidi="ar-SA"/>
              </w:rPr>
            </w:pPr>
            <w:r>
              <w:rPr>
                <w:rFonts w:hint="eastAsia" w:ascii="宋体" w:hAnsi="宋体"/>
                <w:sz w:val="18"/>
                <w:szCs w:val="18"/>
              </w:rPr>
              <w:t>第二层次(节)题序和标题，小三号黑体字。题序和标题之间空两个字符，不加标点，左对齐，顶格。</w:t>
            </w:r>
          </w:p>
        </w:tc>
      </w:tr>
      <w:tr w14:paraId="022B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9" w:type="dxa"/>
            <w:tcBorders>
              <w:top w:val="single" w:color="auto" w:sz="6" w:space="0"/>
              <w:left w:val="nil"/>
              <w:bottom w:val="single" w:color="auto" w:sz="6" w:space="0"/>
              <w:right w:val="single" w:color="auto" w:sz="6" w:space="0"/>
            </w:tcBorders>
            <w:vAlign w:val="center"/>
          </w:tcPr>
          <w:p w14:paraId="7F98D1A4">
            <w:pPr>
              <w:spacing w:line="240" w:lineRule="exact"/>
              <w:jc w:val="center"/>
              <w:rPr>
                <w:rFonts w:hint="eastAsia" w:ascii="宋体" w:hAnsi="宋体"/>
                <w:szCs w:val="21"/>
              </w:rPr>
            </w:pPr>
            <w:r>
              <w:rPr>
                <w:rFonts w:hint="eastAsia" w:ascii="宋体" w:hAnsi="宋体"/>
                <w:szCs w:val="21"/>
              </w:rPr>
              <w:t>三级标题</w:t>
            </w:r>
          </w:p>
        </w:tc>
        <w:tc>
          <w:tcPr>
            <w:tcW w:w="2109" w:type="dxa"/>
            <w:tcBorders>
              <w:top w:val="single" w:color="auto" w:sz="6" w:space="0"/>
              <w:left w:val="single" w:color="auto" w:sz="6" w:space="0"/>
              <w:bottom w:val="single" w:color="auto" w:sz="6" w:space="0"/>
              <w:right w:val="single" w:color="auto" w:sz="6" w:space="0"/>
            </w:tcBorders>
            <w:vAlign w:val="center"/>
          </w:tcPr>
          <w:p w14:paraId="24AF6E0D">
            <w:pPr>
              <w:spacing w:line="240" w:lineRule="exact"/>
              <w:rPr>
                <w:rFonts w:hint="eastAsia" w:ascii="宋体" w:hAnsi="宋体"/>
                <w:szCs w:val="21"/>
              </w:rPr>
            </w:pPr>
            <w:r>
              <w:rPr>
                <w:szCs w:val="21"/>
              </w:rPr>
              <w:t>1.1.1</w:t>
            </w:r>
            <w:r>
              <w:rPr>
                <w:rFonts w:hint="eastAsia" w:ascii="宋体" w:hAnsi="宋体"/>
                <w:szCs w:val="21"/>
              </w:rPr>
              <w:t>□×××××</w:t>
            </w:r>
          </w:p>
        </w:tc>
        <w:tc>
          <w:tcPr>
            <w:tcW w:w="3734" w:type="dxa"/>
            <w:tcBorders>
              <w:top w:val="single" w:color="auto" w:sz="6" w:space="0"/>
              <w:left w:val="single" w:color="auto" w:sz="6" w:space="0"/>
              <w:bottom w:val="single" w:color="auto" w:sz="6" w:space="0"/>
              <w:right w:val="nil"/>
            </w:tcBorders>
            <w:vAlign w:val="center"/>
          </w:tcPr>
          <w:p w14:paraId="791DAABB">
            <w:pPr>
              <w:spacing w:line="240" w:lineRule="exact"/>
              <w:rPr>
                <w:rFonts w:hint="eastAsia" w:ascii="宋体" w:hAnsi="宋体"/>
                <w:szCs w:val="21"/>
              </w:rPr>
            </w:pPr>
            <w:r>
              <w:rPr>
                <w:rFonts w:hint="eastAsia" w:ascii="宋体" w:hAnsi="宋体"/>
                <w:sz w:val="18"/>
                <w:szCs w:val="18"/>
              </w:rPr>
              <w:t>第三层次(条)题序和标题，四号黑体字。题序和标题之间空两个字符，不加标点，左对齐，顶格。</w:t>
            </w:r>
          </w:p>
        </w:tc>
      </w:tr>
      <w:tr w14:paraId="3B16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9" w:type="dxa"/>
            <w:tcBorders>
              <w:top w:val="single" w:color="auto" w:sz="6" w:space="0"/>
              <w:left w:val="nil"/>
              <w:bottom w:val="single" w:color="auto" w:sz="6" w:space="0"/>
              <w:right w:val="single" w:color="auto" w:sz="6" w:space="0"/>
            </w:tcBorders>
            <w:vAlign w:val="center"/>
          </w:tcPr>
          <w:p w14:paraId="64CF16B4">
            <w:pPr>
              <w:spacing w:line="240" w:lineRule="exact"/>
              <w:jc w:val="center"/>
              <w:rPr>
                <w:rFonts w:hint="eastAsia" w:ascii="宋体" w:hAnsi="宋体"/>
                <w:szCs w:val="21"/>
              </w:rPr>
            </w:pPr>
            <w:r>
              <w:rPr>
                <w:rFonts w:hint="eastAsia" w:ascii="宋体" w:hAnsi="宋体"/>
                <w:szCs w:val="21"/>
              </w:rPr>
              <w:t>四级标题</w:t>
            </w:r>
          </w:p>
        </w:tc>
        <w:tc>
          <w:tcPr>
            <w:tcW w:w="2109" w:type="dxa"/>
            <w:tcBorders>
              <w:top w:val="single" w:color="auto" w:sz="6" w:space="0"/>
              <w:left w:val="single" w:color="auto" w:sz="6" w:space="0"/>
              <w:bottom w:val="single" w:color="auto" w:sz="6" w:space="0"/>
              <w:right w:val="single" w:color="auto" w:sz="6" w:space="0"/>
            </w:tcBorders>
            <w:vAlign w:val="center"/>
          </w:tcPr>
          <w:p w14:paraId="77A6E7EF">
            <w:pPr>
              <w:spacing w:line="240" w:lineRule="exact"/>
              <w:ind w:firstLine="0" w:firstLineChars="0"/>
              <w:rPr>
                <w:rFonts w:hint="eastAsia" w:ascii="宋体" w:hAnsi="宋体"/>
                <w:szCs w:val="21"/>
              </w:rPr>
            </w:pPr>
            <w:r>
              <w:rPr>
                <w:rFonts w:hint="eastAsia" w:ascii="宋体" w:hAnsi="宋体"/>
                <w:szCs w:val="21"/>
              </w:rPr>
              <w:t>□□</w:t>
            </w:r>
            <w:r>
              <w:rPr>
                <w:rFonts w:hint="eastAsia"/>
                <w:szCs w:val="21"/>
              </w:rPr>
              <w:t>（1）</w:t>
            </w:r>
            <w:r>
              <w:rPr>
                <w:rFonts w:hint="eastAsia" w:ascii="宋体" w:hAnsi="宋体"/>
                <w:szCs w:val="21"/>
              </w:rPr>
              <w:t>×××××</w:t>
            </w:r>
          </w:p>
        </w:tc>
        <w:tc>
          <w:tcPr>
            <w:tcW w:w="3734" w:type="dxa"/>
            <w:tcBorders>
              <w:top w:val="single" w:color="auto" w:sz="6" w:space="0"/>
              <w:left w:val="single" w:color="auto" w:sz="6" w:space="0"/>
              <w:bottom w:val="single" w:color="auto" w:sz="12" w:space="0"/>
              <w:right w:val="nil"/>
            </w:tcBorders>
            <w:vAlign w:val="center"/>
          </w:tcPr>
          <w:p w14:paraId="591CA5EC">
            <w:pPr>
              <w:spacing w:line="240" w:lineRule="exact"/>
              <w:rPr>
                <w:rFonts w:hint="eastAsia" w:ascii="宋体" w:hAnsi="宋体"/>
                <w:szCs w:val="21"/>
              </w:rPr>
            </w:pPr>
            <w:r>
              <w:rPr>
                <w:rFonts w:hint="eastAsia" w:ascii="宋体" w:hAnsi="宋体"/>
                <w:sz w:val="18"/>
                <w:szCs w:val="18"/>
              </w:rPr>
              <w:t>第四层次题序及标题，前面空4个字符，小四号宋体。题序和标题之间不空格，不加标点。</w:t>
            </w:r>
          </w:p>
        </w:tc>
      </w:tr>
      <w:tr w14:paraId="1CF6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089" w:type="dxa"/>
            <w:tcBorders>
              <w:top w:val="single" w:color="auto" w:sz="6" w:space="0"/>
              <w:left w:val="nil"/>
              <w:bottom w:val="single" w:color="auto" w:sz="12" w:space="0"/>
              <w:right w:val="single" w:color="auto" w:sz="6" w:space="0"/>
            </w:tcBorders>
            <w:vAlign w:val="center"/>
          </w:tcPr>
          <w:p w14:paraId="5D4A539F">
            <w:pPr>
              <w:spacing w:line="240" w:lineRule="exact"/>
              <w:jc w:val="center"/>
              <w:rPr>
                <w:rFonts w:hint="eastAsia" w:ascii="宋体" w:hAnsi="宋体"/>
                <w:szCs w:val="21"/>
              </w:rPr>
            </w:pPr>
            <w:r>
              <w:rPr>
                <w:rFonts w:hint="eastAsia" w:ascii="宋体" w:hAnsi="宋体"/>
                <w:szCs w:val="21"/>
              </w:rPr>
              <w:t>五级标题</w:t>
            </w:r>
          </w:p>
        </w:tc>
        <w:tc>
          <w:tcPr>
            <w:tcW w:w="2109" w:type="dxa"/>
            <w:tcBorders>
              <w:top w:val="single" w:color="auto" w:sz="6" w:space="0"/>
              <w:left w:val="single" w:color="auto" w:sz="6" w:space="0"/>
              <w:bottom w:val="single" w:color="auto" w:sz="12" w:space="0"/>
              <w:right w:val="single" w:color="auto" w:sz="6" w:space="0"/>
            </w:tcBorders>
            <w:vAlign w:val="center"/>
          </w:tcPr>
          <w:p w14:paraId="0776F3ED">
            <w:pPr>
              <w:spacing w:line="240" w:lineRule="exact"/>
              <w:ind w:firstLine="0" w:firstLineChars="0"/>
              <w:rPr>
                <w:rFonts w:hint="eastAsia" w:ascii="宋体" w:hAnsi="宋体"/>
                <w:szCs w:val="21"/>
              </w:rPr>
            </w:pPr>
            <w:r>
              <w:rPr>
                <w:rFonts w:hint="eastAsia" w:ascii="宋体" w:hAnsi="宋体"/>
                <w:szCs w:val="21"/>
              </w:rPr>
              <w:t>□□①×××××</w:t>
            </w:r>
          </w:p>
        </w:tc>
        <w:tc>
          <w:tcPr>
            <w:tcW w:w="3734" w:type="dxa"/>
            <w:tcBorders>
              <w:top w:val="single" w:color="auto" w:sz="6" w:space="0"/>
              <w:left w:val="single" w:color="auto" w:sz="6" w:space="0"/>
              <w:bottom w:val="single" w:color="auto" w:sz="12" w:space="0"/>
              <w:right w:val="nil"/>
            </w:tcBorders>
            <w:vAlign w:val="center"/>
          </w:tcPr>
          <w:p w14:paraId="7978738E">
            <w:pPr>
              <w:spacing w:line="240" w:lineRule="exact"/>
              <w:rPr>
                <w:rFonts w:hint="eastAsia" w:ascii="宋体" w:hAnsi="宋体"/>
                <w:szCs w:val="21"/>
              </w:rPr>
            </w:pPr>
            <w:r>
              <w:rPr>
                <w:rFonts w:hint="eastAsia" w:ascii="宋体" w:hAnsi="宋体"/>
                <w:sz w:val="18"/>
                <w:szCs w:val="18"/>
              </w:rPr>
              <w:t>第五层次题序及标题，前面空4个字符，小四号宋体。题序和标题之间不空格，不加标点。</w:t>
            </w:r>
          </w:p>
        </w:tc>
      </w:tr>
    </w:tbl>
    <w:p w14:paraId="2720A771">
      <w:pPr>
        <w:adjustRightInd w:val="0"/>
        <w:snapToGrid w:val="0"/>
        <w:ind w:firstLine="600" w:firstLineChars="300"/>
        <w:rPr>
          <w:rFonts w:hint="eastAsia" w:ascii="宋体" w:hAnsi="宋体"/>
          <w:sz w:val="20"/>
          <w:szCs w:val="20"/>
        </w:rPr>
      </w:pPr>
      <w:r>
        <w:rPr>
          <w:rFonts w:hint="eastAsia" w:ascii="宋体" w:hAnsi="宋体"/>
          <w:sz w:val="20"/>
          <w:szCs w:val="20"/>
        </w:rPr>
        <w:t>注：西文及阿拉伯数字用</w:t>
      </w:r>
      <w:r>
        <w:rPr>
          <w:rFonts w:hint="eastAsia"/>
          <w:sz w:val="20"/>
          <w:szCs w:val="20"/>
        </w:rPr>
        <w:t>Times New Roman</w:t>
      </w:r>
      <w:r>
        <w:rPr>
          <w:rFonts w:hint="eastAsia" w:ascii="宋体" w:hAnsi="宋体"/>
          <w:sz w:val="20"/>
          <w:szCs w:val="20"/>
        </w:rPr>
        <w:t>字体。一个汉字</w:t>
      </w:r>
      <w:r>
        <w:rPr>
          <w:rFonts w:hint="eastAsia" w:ascii="宋体" w:hAnsi="宋体"/>
          <w:sz w:val="20"/>
          <w:szCs w:val="20"/>
          <w:lang w:val="en-US" w:eastAsia="zh-CN"/>
        </w:rPr>
        <w:t>为</w:t>
      </w:r>
      <w:r>
        <w:rPr>
          <w:rFonts w:hint="eastAsia" w:ascii="宋体" w:hAnsi="宋体"/>
          <w:sz w:val="20"/>
          <w:szCs w:val="20"/>
        </w:rPr>
        <w:t>两个字符</w:t>
      </w:r>
    </w:p>
    <w:p w14:paraId="38DB099C">
      <w:pPr>
        <w:spacing w:line="440" w:lineRule="exact"/>
        <w:ind w:firstLine="480"/>
        <w:rPr>
          <w:rFonts w:hint="eastAsia" w:ascii="宋体" w:hAnsi="宋体"/>
          <w:szCs w:val="21"/>
        </w:rPr>
      </w:pPr>
      <w:r>
        <w:rPr>
          <w:rFonts w:hint="eastAsia" w:ascii="宋体" w:hAnsi="宋体"/>
          <w:szCs w:val="21"/>
        </w:rPr>
        <w:t>（3）结论</w:t>
      </w:r>
    </w:p>
    <w:p w14:paraId="2986D577">
      <w:pPr>
        <w:spacing w:line="440" w:lineRule="exact"/>
        <w:ind w:firstLine="482"/>
        <w:rPr>
          <w:rFonts w:hint="eastAsia" w:ascii="宋体" w:hAnsi="宋体"/>
          <w:szCs w:val="21"/>
        </w:rPr>
      </w:pPr>
      <w:r>
        <w:rPr>
          <w:rFonts w:hint="eastAsia" w:ascii="宋体" w:hAnsi="宋体"/>
          <w:szCs w:val="21"/>
        </w:rPr>
        <w:t>结论是整个毕业设计（论文）的总结，着重阐述作者创造性的工作，对存在的问题和不足应给予客观的说明，还可提出进一步的研究设想。结论应以简练的文字说明</w:t>
      </w:r>
      <w:r>
        <w:rPr>
          <w:rFonts w:hint="eastAsia" w:ascii="宋体" w:hAnsi="宋体"/>
          <w:szCs w:val="21"/>
          <w:lang w:val="en-US" w:eastAsia="zh-CN"/>
        </w:rPr>
        <w:t>设计（</w:t>
      </w:r>
      <w:r>
        <w:rPr>
          <w:rFonts w:hint="eastAsia" w:ascii="宋体" w:hAnsi="宋体"/>
          <w:szCs w:val="21"/>
        </w:rPr>
        <w:t>论文</w:t>
      </w:r>
      <w:r>
        <w:rPr>
          <w:rFonts w:hint="eastAsia" w:ascii="宋体" w:hAnsi="宋体"/>
          <w:szCs w:val="21"/>
          <w:lang w:val="en-US" w:eastAsia="zh-CN"/>
        </w:rPr>
        <w:t>）</w:t>
      </w:r>
      <w:r>
        <w:rPr>
          <w:rFonts w:hint="eastAsia" w:ascii="宋体" w:hAnsi="宋体"/>
          <w:szCs w:val="21"/>
        </w:rPr>
        <w:t>的内容；用准确和精练的语言表述所得到的结论。</w:t>
      </w:r>
    </w:p>
    <w:p w14:paraId="4389866B">
      <w:pPr>
        <w:spacing w:line="440" w:lineRule="exact"/>
        <w:ind w:firstLine="482"/>
        <w:rPr>
          <w:rFonts w:hint="eastAsia" w:ascii="宋体" w:hAnsi="宋体"/>
          <w:szCs w:val="21"/>
        </w:rPr>
      </w:pPr>
      <w:r>
        <w:rPr>
          <w:rFonts w:hint="eastAsia" w:ascii="宋体" w:hAnsi="宋体"/>
          <w:szCs w:val="21"/>
        </w:rPr>
        <w:t>中文正文用小四号宋体字，西文及阿拉伯数字用Times New Roman字体，行间距为1.5倍。每一章需另起一页。</w:t>
      </w:r>
    </w:p>
    <w:p w14:paraId="2205E1F7">
      <w:pPr>
        <w:numPr>
          <w:ilvl w:val="0"/>
          <w:numId w:val="1"/>
        </w:numPr>
        <w:spacing w:line="440" w:lineRule="exact"/>
        <w:ind w:firstLine="480"/>
        <w:rPr>
          <w:rFonts w:hint="eastAsia" w:ascii="宋体" w:hAnsi="宋体"/>
          <w:b/>
          <w:bCs/>
          <w:szCs w:val="21"/>
        </w:rPr>
      </w:pPr>
      <w:r>
        <w:rPr>
          <w:rFonts w:hint="eastAsia" w:ascii="宋体" w:hAnsi="宋体"/>
          <w:b/>
          <w:bCs/>
          <w:szCs w:val="21"/>
        </w:rPr>
        <w:t>参考文献</w:t>
      </w:r>
    </w:p>
    <w:p w14:paraId="467C7132">
      <w:pPr>
        <w:spacing w:line="440" w:lineRule="exact"/>
        <w:ind w:firstLine="480"/>
        <w:rPr>
          <w:rFonts w:ascii="宋体" w:hAnsi="宋体"/>
          <w:szCs w:val="21"/>
        </w:rPr>
      </w:pPr>
      <w:r>
        <w:rPr>
          <w:rFonts w:hint="eastAsia" w:ascii="宋体" w:hAnsi="宋体"/>
          <w:szCs w:val="21"/>
        </w:rPr>
        <w:t>在正文后列出作者所阅读并参考的公开发表或出版的与毕业设计（论文）有关的学术期刊、学术专著等。毕业设计（论文）中引用的参考文献按其在文中出现的先后顺序列出，将序号置于所引用部分的右上角（如[1]</w:t>
      </w:r>
      <w:r>
        <w:rPr>
          <w:rFonts w:hint="eastAsia" w:ascii="宋体" w:hAnsi="宋体"/>
          <w:szCs w:val="21"/>
        </w:rPr>
        <w:softHyphen/>
      </w:r>
      <w:r>
        <w:rPr>
          <w:rFonts w:hint="eastAsia" w:ascii="宋体" w:hAnsi="宋体"/>
          <w:szCs w:val="21"/>
        </w:rPr>
        <w:softHyphen/>
      </w:r>
      <w:r>
        <w:rPr>
          <w:rFonts w:hint="eastAsia" w:ascii="宋体" w:hAnsi="宋体"/>
          <w:szCs w:val="21"/>
        </w:rPr>
        <w:t>）</w:t>
      </w:r>
      <w:r>
        <w:rPr>
          <w:rFonts w:hint="eastAsia" w:ascii="宋体" w:hAnsi="宋体"/>
          <w:szCs w:val="21"/>
          <w:lang w:eastAsia="zh-CN"/>
        </w:rPr>
        <w:t>，并以尾注的形式在文后参考文献部分按顺序一一列出</w:t>
      </w:r>
      <w:r>
        <w:rPr>
          <w:rFonts w:hint="eastAsia" w:ascii="宋体" w:hAnsi="宋体"/>
          <w:szCs w:val="21"/>
        </w:rPr>
        <w:t>。文中引用文献的序号应与文后该文献在“参考文献”中的序号一致。</w:t>
      </w:r>
      <w:r>
        <w:rPr>
          <w:rFonts w:hint="eastAsia" w:ascii="宋体" w:hAnsi="宋体" w:eastAsia="宋体" w:cs="宋体"/>
          <w:sz w:val="21"/>
          <w:szCs w:val="21"/>
        </w:rPr>
        <w:t>同一参考文献引用多次只视为一篇参考文献，若以尾注的形式列于文后，则序号应一律为第一次出现时的序号。</w:t>
      </w:r>
    </w:p>
    <w:p w14:paraId="00749722">
      <w:pPr>
        <w:spacing w:line="440" w:lineRule="exact"/>
        <w:ind w:firstLine="480"/>
        <w:rPr>
          <w:rFonts w:ascii="宋体" w:hAnsi="宋体"/>
          <w:szCs w:val="21"/>
        </w:rPr>
      </w:pPr>
      <w:r>
        <w:rPr>
          <w:rFonts w:hint="eastAsia" w:ascii="宋体" w:hAnsi="宋体"/>
          <w:szCs w:val="21"/>
        </w:rPr>
        <w:t>文献作者人数在3人以下（含3人）的全部列出，超过3人时，只列出前3名作者，后面加“等”字以示省略，不同作者姓名间用逗号隔开。</w:t>
      </w:r>
    </w:p>
    <w:p w14:paraId="0E375EB0">
      <w:pPr>
        <w:spacing w:line="440" w:lineRule="exact"/>
        <w:ind w:firstLine="480"/>
        <w:rPr>
          <w:rFonts w:ascii="宋体" w:hAnsi="宋体"/>
          <w:szCs w:val="21"/>
        </w:rPr>
      </w:pPr>
      <w:r>
        <w:rPr>
          <w:rFonts w:hint="eastAsia" w:ascii="宋体" w:hAnsi="宋体"/>
          <w:szCs w:val="21"/>
        </w:rPr>
        <w:t>中文参考文献书写格式中的句号用中文全角状态下的“</w:t>
      </w:r>
      <w:r>
        <w:rPr>
          <w:rFonts w:hint="eastAsia" w:ascii="宋体" w:hAnsi="宋体"/>
          <w:szCs w:val="21"/>
          <w:lang w:val="en-US" w:eastAsia="zh-CN"/>
        </w:rPr>
        <w:t>.</w:t>
      </w:r>
      <w:r>
        <w:rPr>
          <w:rFonts w:hint="eastAsia" w:ascii="宋体" w:hAnsi="宋体"/>
          <w:szCs w:val="21"/>
        </w:rPr>
        <w:t>”表示，西文参考文献书写格式中的标点符号用西文状态下的符号，后空一格。</w:t>
      </w:r>
      <w:r>
        <w:rPr>
          <w:rFonts w:hint="eastAsia" w:ascii="宋体" w:hAnsi="宋体" w:eastAsia="宋体" w:cs="宋体"/>
          <w:sz w:val="21"/>
          <w:szCs w:val="21"/>
        </w:rPr>
        <w:t>参考文献另起一页，标题用黑体</w:t>
      </w:r>
      <w:r>
        <w:rPr>
          <w:rFonts w:hint="eastAsia" w:ascii="宋体" w:hAnsi="宋体" w:cs="宋体"/>
          <w:sz w:val="21"/>
          <w:szCs w:val="21"/>
          <w:lang w:val="en-US" w:eastAsia="zh-CN"/>
        </w:rPr>
        <w:t>小二加粗</w:t>
      </w:r>
      <w:r>
        <w:rPr>
          <w:rFonts w:hint="eastAsia" w:ascii="宋体" w:hAnsi="宋体" w:eastAsia="宋体" w:cs="宋体"/>
          <w:sz w:val="21"/>
          <w:szCs w:val="21"/>
        </w:rPr>
        <w:t>居中；标题与内容之间空一行；内容用小四号宋体，1.</w:t>
      </w:r>
      <w:r>
        <w:rPr>
          <w:rFonts w:hint="eastAsia" w:ascii="宋体" w:hAnsi="宋体" w:cs="宋体"/>
          <w:sz w:val="21"/>
          <w:szCs w:val="21"/>
          <w:lang w:val="en-US" w:eastAsia="zh-CN"/>
        </w:rPr>
        <w:t>5</w:t>
      </w:r>
      <w:r>
        <w:rPr>
          <w:rFonts w:hint="eastAsia" w:ascii="宋体" w:hAnsi="宋体" w:eastAsia="宋体" w:cs="宋体"/>
          <w:sz w:val="21"/>
          <w:szCs w:val="21"/>
        </w:rPr>
        <w:t>倍行距，页面设置同正文。</w:t>
      </w:r>
    </w:p>
    <w:p w14:paraId="7460F6EC">
      <w:pPr>
        <w:adjustRightInd w:val="0"/>
        <w:snapToGrid w:val="0"/>
        <w:spacing w:line="440" w:lineRule="exact"/>
        <w:ind w:firstLine="420" w:firstLineChars="200"/>
        <w:rPr>
          <w:rFonts w:eastAsia="方正仿宋简体"/>
          <w:sz w:val="24"/>
        </w:rPr>
      </w:pPr>
      <w:r>
        <w:rPr>
          <w:rFonts w:hint="eastAsia" w:ascii="宋体" w:hAnsi="宋体"/>
          <w:szCs w:val="21"/>
        </w:rPr>
        <w:t>毕业论文的参考文献</w:t>
      </w:r>
      <w:r>
        <w:rPr>
          <w:rFonts w:hint="eastAsia" w:ascii="宋体" w:hAnsi="宋体" w:cs="宋体"/>
          <w:szCs w:val="21"/>
          <w:lang w:eastAsia="zh-CN"/>
        </w:rPr>
        <w:t>：</w:t>
      </w:r>
      <w:r>
        <w:rPr>
          <w:rFonts w:hint="eastAsia" w:ascii="宋体" w:hAnsi="宋体" w:eastAsia="宋体" w:cs="宋体"/>
          <w:sz w:val="21"/>
          <w:szCs w:val="21"/>
        </w:rPr>
        <w:t>理工类专业的不少于15篇，</w:t>
      </w:r>
      <w:r>
        <w:rPr>
          <w:rFonts w:hint="eastAsia" w:ascii="宋体" w:hAnsi="宋体" w:eastAsia="宋体" w:cs="宋体"/>
          <w:color w:val="auto"/>
          <w:sz w:val="21"/>
          <w:szCs w:val="21"/>
        </w:rPr>
        <w:t>文科类专业的不少于20篇，其中外文文献均不少于3篇。</w:t>
      </w:r>
      <w:r>
        <w:rPr>
          <w:rFonts w:hint="eastAsia" w:ascii="宋体" w:hAnsi="宋体" w:eastAsia="宋体" w:cs="宋体"/>
          <w:sz w:val="21"/>
          <w:szCs w:val="21"/>
        </w:rPr>
        <w:t>医科类专业的毕业论文，正文的参考文献不少于15篇（其中外文文献不少于3篇），综述的参考文献不少于15篇（其中外文参考文献不少于6篇）。</w:t>
      </w:r>
    </w:p>
    <w:p w14:paraId="2D696C5A">
      <w:pPr>
        <w:adjustRightInd w:val="0"/>
        <w:snapToGrid w:val="0"/>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毕业设计的参考文献：不少于5篇。</w:t>
      </w:r>
    </w:p>
    <w:p w14:paraId="5D65227C">
      <w:pPr>
        <w:adjustRightInd w:val="0"/>
        <w:snapToGrid w:val="0"/>
        <w:spacing w:line="440" w:lineRule="exact"/>
        <w:ind w:firstLine="420" w:firstLineChars="200"/>
        <w:rPr>
          <w:rFonts w:hint="eastAsia" w:ascii="宋体" w:hAnsi="宋体" w:cs="宋体"/>
          <w:szCs w:val="21"/>
        </w:rPr>
      </w:pPr>
      <w:r>
        <w:rPr>
          <w:rFonts w:hint="eastAsia" w:ascii="宋体" w:hAnsi="宋体" w:eastAsia="宋体" w:cs="宋体"/>
          <w:sz w:val="21"/>
          <w:szCs w:val="21"/>
        </w:rPr>
        <w:t>艺术类专业毕业设计（创作），参考文献不作</w:t>
      </w:r>
      <w:r>
        <w:rPr>
          <w:rFonts w:hint="eastAsia" w:ascii="宋体" w:hAnsi="宋体" w:cs="宋体"/>
          <w:sz w:val="21"/>
          <w:szCs w:val="21"/>
          <w:lang w:val="en-US" w:eastAsia="zh-CN"/>
        </w:rPr>
        <w:t>具体</w:t>
      </w:r>
      <w:r>
        <w:rPr>
          <w:rFonts w:hint="eastAsia" w:ascii="宋体" w:hAnsi="宋体" w:eastAsia="宋体" w:cs="宋体"/>
          <w:sz w:val="21"/>
          <w:szCs w:val="21"/>
        </w:rPr>
        <w:t>要求。</w:t>
      </w:r>
    </w:p>
    <w:p w14:paraId="4B368A01">
      <w:pPr>
        <w:adjustRightInd w:val="0"/>
        <w:snapToGrid w:val="0"/>
        <w:spacing w:line="440" w:lineRule="exact"/>
        <w:ind w:firstLine="420" w:firstLineChars="200"/>
        <w:rPr>
          <w:rFonts w:hint="eastAsia" w:ascii="宋体" w:hAnsi="宋体"/>
          <w:szCs w:val="21"/>
        </w:rPr>
      </w:pPr>
      <w:r>
        <w:rPr>
          <w:rFonts w:hint="eastAsia" w:ascii="宋体" w:hAnsi="宋体" w:eastAsia="宋体" w:cs="宋体"/>
          <w:sz w:val="21"/>
          <w:szCs w:val="21"/>
        </w:rPr>
        <w:t>常用参考文献编写规则</w:t>
      </w:r>
      <w:r>
        <w:rPr>
          <w:rFonts w:hint="eastAsia" w:ascii="宋体" w:hAnsi="宋体" w:cs="宋体"/>
          <w:sz w:val="21"/>
          <w:szCs w:val="21"/>
          <w:lang w:val="en-US" w:eastAsia="zh-CN"/>
        </w:rPr>
        <w:t>见附录5。</w:t>
      </w:r>
    </w:p>
    <w:p w14:paraId="6AAA1717">
      <w:pPr>
        <w:spacing w:line="440" w:lineRule="exact"/>
        <w:ind w:firstLine="480"/>
        <w:rPr>
          <w:rFonts w:hint="eastAsia" w:ascii="宋体" w:hAnsi="宋体"/>
          <w:b/>
          <w:bCs/>
          <w:szCs w:val="21"/>
        </w:rPr>
      </w:pPr>
      <w:r>
        <w:rPr>
          <w:rFonts w:hint="eastAsia" w:ascii="宋体" w:hAnsi="宋体"/>
          <w:b/>
          <w:bCs/>
          <w:szCs w:val="21"/>
        </w:rPr>
        <w:t>6．致谢</w:t>
      </w:r>
    </w:p>
    <w:p w14:paraId="5C96A10D">
      <w:pPr>
        <w:spacing w:line="440" w:lineRule="exact"/>
        <w:ind w:firstLine="480"/>
        <w:rPr>
          <w:rFonts w:hint="eastAsia" w:ascii="宋体" w:hAnsi="宋体"/>
          <w:szCs w:val="21"/>
        </w:rPr>
      </w:pPr>
      <w:r>
        <w:rPr>
          <w:rFonts w:hint="eastAsia" w:ascii="宋体" w:hAnsi="宋体"/>
          <w:szCs w:val="21"/>
        </w:rPr>
        <w:t>对导师和给予指导或协助完成毕业设计（论文）工作的组织和个人表示感谢。</w:t>
      </w:r>
    </w:p>
    <w:p w14:paraId="239F1FA5">
      <w:pPr>
        <w:spacing w:line="440" w:lineRule="exact"/>
        <w:ind w:firstLine="480"/>
        <w:rPr>
          <w:rFonts w:hint="eastAsia" w:ascii="宋体" w:hAnsi="宋体"/>
          <w:szCs w:val="21"/>
        </w:rPr>
      </w:pPr>
      <w:r>
        <w:rPr>
          <w:rFonts w:hint="eastAsia" w:ascii="宋体" w:hAnsi="宋体"/>
          <w:b/>
          <w:bCs/>
          <w:szCs w:val="21"/>
        </w:rPr>
        <w:t>7．外文翻译：</w:t>
      </w:r>
      <w:r>
        <w:rPr>
          <w:rFonts w:hint="eastAsia" w:ascii="宋体" w:hAnsi="宋体" w:cs="宋体"/>
          <w:sz w:val="21"/>
          <w:szCs w:val="21"/>
        </w:rPr>
        <w:t>要求每人根据</w:t>
      </w:r>
      <w:r>
        <w:rPr>
          <w:rFonts w:hint="eastAsia" w:ascii="宋体" w:hAnsi="宋体" w:cs="宋体"/>
          <w:sz w:val="21"/>
          <w:szCs w:val="21"/>
          <w:lang w:val="en-US" w:eastAsia="zh-CN"/>
        </w:rPr>
        <w:t>外文</w:t>
      </w:r>
      <w:r>
        <w:rPr>
          <w:rFonts w:hint="eastAsia" w:ascii="宋体" w:hAnsi="宋体" w:cs="宋体"/>
          <w:sz w:val="21"/>
          <w:szCs w:val="21"/>
        </w:rPr>
        <w:t>原文连续翻译</w:t>
      </w:r>
      <w:r>
        <w:rPr>
          <w:rFonts w:hint="eastAsia" w:ascii="宋体" w:hAnsi="宋体" w:cs="宋体"/>
          <w:color w:val="auto"/>
          <w:sz w:val="21"/>
          <w:szCs w:val="21"/>
          <w:lang w:val="en-US" w:eastAsia="zh-CN"/>
        </w:rPr>
        <w:t>6000</w:t>
      </w:r>
      <w:r>
        <w:rPr>
          <w:rFonts w:hint="eastAsia" w:ascii="宋体" w:hAnsi="宋体" w:cs="宋体"/>
          <w:sz w:val="21"/>
          <w:szCs w:val="21"/>
        </w:rPr>
        <w:t>字符以上外文文献，不允许跳译，所翻译的外文文献必须与本</w:t>
      </w:r>
      <w:r>
        <w:rPr>
          <w:rFonts w:hint="eastAsia" w:ascii="宋体" w:hAnsi="宋体" w:cs="宋体"/>
          <w:sz w:val="21"/>
          <w:szCs w:val="21"/>
          <w:lang w:val="en-US" w:eastAsia="zh-CN"/>
        </w:rPr>
        <w:t>设计（</w:t>
      </w:r>
      <w:r>
        <w:rPr>
          <w:rFonts w:hint="eastAsia" w:ascii="宋体" w:hAnsi="宋体" w:cs="宋体"/>
          <w:sz w:val="21"/>
          <w:szCs w:val="21"/>
        </w:rPr>
        <w:t>论文</w:t>
      </w:r>
      <w:r>
        <w:rPr>
          <w:rFonts w:hint="eastAsia" w:ascii="宋体" w:hAnsi="宋体" w:cs="宋体"/>
          <w:sz w:val="21"/>
          <w:szCs w:val="21"/>
          <w:lang w:val="en-US" w:eastAsia="zh-CN"/>
        </w:rPr>
        <w:t>）</w:t>
      </w:r>
      <w:r>
        <w:rPr>
          <w:rFonts w:hint="eastAsia" w:ascii="宋体" w:hAnsi="宋体" w:cs="宋体"/>
          <w:sz w:val="21"/>
          <w:szCs w:val="21"/>
        </w:rPr>
        <w:t>议题相关。</w:t>
      </w:r>
    </w:p>
    <w:p w14:paraId="08973338">
      <w:pPr>
        <w:spacing w:line="440" w:lineRule="exact"/>
        <w:ind w:firstLine="480"/>
        <w:rPr>
          <w:rFonts w:hint="eastAsia" w:ascii="宋体" w:hAnsi="宋体"/>
          <w:b/>
          <w:bCs/>
          <w:szCs w:val="21"/>
        </w:rPr>
      </w:pPr>
      <w:r>
        <w:rPr>
          <w:rFonts w:hint="eastAsia" w:ascii="宋体" w:hAnsi="宋体"/>
          <w:b/>
          <w:bCs/>
          <w:szCs w:val="21"/>
        </w:rPr>
        <w:t>8．其他要求</w:t>
      </w:r>
    </w:p>
    <w:p w14:paraId="22C755B7">
      <w:pPr>
        <w:spacing w:line="440" w:lineRule="exact"/>
        <w:ind w:firstLine="480"/>
        <w:rPr>
          <w:rFonts w:hint="eastAsia" w:ascii="宋体" w:hAnsi="宋体"/>
          <w:szCs w:val="21"/>
        </w:rPr>
      </w:pPr>
      <w:r>
        <w:rPr>
          <w:rFonts w:hint="eastAsia" w:ascii="宋体" w:hAnsi="宋体"/>
          <w:szCs w:val="21"/>
        </w:rPr>
        <w:t>（1）表格</w:t>
      </w:r>
    </w:p>
    <w:p w14:paraId="3C09027D">
      <w:pPr>
        <w:spacing w:line="440" w:lineRule="exact"/>
        <w:ind w:firstLine="480"/>
        <w:rPr>
          <w:rFonts w:hint="eastAsia" w:ascii="宋体" w:hAnsi="宋体"/>
          <w:szCs w:val="21"/>
        </w:rPr>
      </w:pPr>
      <w:r>
        <w:rPr>
          <w:rFonts w:hint="eastAsia" w:ascii="宋体" w:hAnsi="宋体"/>
          <w:szCs w:val="21"/>
        </w:rPr>
        <w:t>表格一般采取三线制，不加左、右侧边线，上、下底边线为粗实线（1.5磅），中间为细实线（0.75磅）。比较复杂的表格，可适当增加横线和竖线。</w:t>
      </w:r>
    </w:p>
    <w:p w14:paraId="29418AAD">
      <w:pPr>
        <w:spacing w:line="440" w:lineRule="exact"/>
        <w:ind w:firstLine="480"/>
        <w:rPr>
          <w:rFonts w:hint="eastAsia" w:ascii="宋体" w:hAnsi="宋体"/>
          <w:szCs w:val="21"/>
        </w:rPr>
      </w:pPr>
      <w:r>
        <w:rPr>
          <w:rFonts w:hint="eastAsia" w:ascii="宋体" w:hAnsi="宋体"/>
          <w:szCs w:val="21"/>
        </w:rPr>
        <w:t>表序按章编排，如第1章第1个插表序号为“表1.1”，第2章第5个插表为“表2.5”。表序与表名之间空两个字符，表名不使用标点符号。表序与表名居中置于表上，采用</w:t>
      </w:r>
      <w:r>
        <w:rPr>
          <w:rFonts w:hint="eastAsia" w:ascii="宋体" w:hAnsi="宋体"/>
          <w:szCs w:val="21"/>
          <w:lang w:val="en-US" w:eastAsia="zh-CN"/>
        </w:rPr>
        <w:t>黑体五号字</w:t>
      </w:r>
      <w:r>
        <w:rPr>
          <w:rFonts w:hint="eastAsia" w:ascii="宋体" w:hAnsi="宋体"/>
          <w:szCs w:val="21"/>
        </w:rPr>
        <w:t>，外文及阿拉伯数字用Times New Roman体</w:t>
      </w:r>
      <w:r>
        <w:rPr>
          <w:rFonts w:hint="eastAsia" w:ascii="宋体" w:hAnsi="宋体"/>
          <w:szCs w:val="21"/>
          <w:lang w:val="en-US" w:eastAsia="zh-CN"/>
        </w:rPr>
        <w:t>五</w:t>
      </w:r>
      <w:r>
        <w:rPr>
          <w:rFonts w:hint="eastAsia" w:ascii="宋体" w:hAnsi="宋体"/>
          <w:szCs w:val="21"/>
        </w:rPr>
        <w:t>号字</w:t>
      </w:r>
      <w:r>
        <w:rPr>
          <w:rFonts w:hint="eastAsia" w:ascii="宋体" w:hAnsi="宋体"/>
          <w:szCs w:val="21"/>
          <w:lang w:eastAsia="zh-CN"/>
        </w:rPr>
        <w:t>，</w:t>
      </w:r>
      <w:r>
        <w:rPr>
          <w:rFonts w:hint="eastAsia" w:ascii="宋体" w:hAnsi="宋体"/>
          <w:szCs w:val="21"/>
        </w:rPr>
        <w:t>表中的文字采用</w:t>
      </w:r>
      <w:r>
        <w:rPr>
          <w:rFonts w:hint="eastAsia" w:ascii="宋体" w:hAnsi="宋体"/>
          <w:szCs w:val="21"/>
          <w:lang w:val="en-US" w:eastAsia="zh-CN"/>
        </w:rPr>
        <w:t>宋体五号字</w:t>
      </w:r>
      <w:r>
        <w:rPr>
          <w:rFonts w:hint="eastAsia" w:ascii="宋体" w:hAnsi="宋体"/>
          <w:szCs w:val="21"/>
        </w:rPr>
        <w:t>。</w:t>
      </w:r>
    </w:p>
    <w:p w14:paraId="6CD546AC">
      <w:pPr>
        <w:spacing w:line="440" w:lineRule="exact"/>
        <w:ind w:firstLine="480"/>
        <w:rPr>
          <w:rFonts w:hint="eastAsia" w:ascii="宋体" w:hAnsi="宋体"/>
          <w:szCs w:val="21"/>
        </w:rPr>
      </w:pPr>
      <w:r>
        <w:rPr>
          <w:rFonts w:hint="eastAsia" w:ascii="宋体" w:hAnsi="宋体"/>
          <w:szCs w:val="21"/>
        </w:rPr>
        <w:t>表头设计应简单明了，尽量不用斜线。全表如用同一单位，将单位符号移到表头右上角，加圆括号。表中数据应正确无误，书写清楚。数字空缺的格内加“—”字符（占2个数字宽度）。表内文字和数字上、下或左、右相同时，不允许用“″”、“同上”之类的写法，可采用通栏处理方式。</w:t>
      </w:r>
    </w:p>
    <w:p w14:paraId="2EF4C8B7">
      <w:pPr>
        <w:spacing w:line="440" w:lineRule="exact"/>
        <w:ind w:firstLine="480"/>
        <w:rPr>
          <w:rFonts w:hint="eastAsia" w:ascii="宋体" w:hAnsi="宋体"/>
          <w:szCs w:val="21"/>
        </w:rPr>
      </w:pPr>
      <w:r>
        <w:rPr>
          <w:rFonts w:hint="eastAsia" w:ascii="宋体" w:hAnsi="宋体"/>
          <w:szCs w:val="21"/>
        </w:rPr>
        <w:t>表格下可增列补充材料、注解、资料来源、某些指标的计算方法等。补充材料的中文文字用宋体小五号字，外文及阿拉伯数字用Times New Roman体小五号字，与表格左侧边线对齐。</w:t>
      </w:r>
    </w:p>
    <w:p w14:paraId="7A6663D9">
      <w:pPr>
        <w:spacing w:line="440" w:lineRule="exact"/>
        <w:ind w:firstLine="480"/>
        <w:rPr>
          <w:rFonts w:hint="eastAsia" w:ascii="宋体" w:hAnsi="宋体"/>
          <w:szCs w:val="21"/>
        </w:rPr>
      </w:pPr>
      <w:r>
        <w:rPr>
          <w:rFonts w:hint="eastAsia" w:ascii="宋体" w:hAnsi="宋体"/>
          <w:szCs w:val="21"/>
        </w:rPr>
        <w:t>表序、表名、表格及表格下增补材料等内容为一整体，不得拆开排于两页。表格应编排在正文提及处之后，表格所在页面空白处不够时，可将其后文字部分提前排写，将插表移到次页最前面。</w:t>
      </w:r>
    </w:p>
    <w:p w14:paraId="55DFEC48">
      <w:pPr>
        <w:spacing w:line="440" w:lineRule="exact"/>
        <w:ind w:firstLine="480"/>
        <w:rPr>
          <w:rFonts w:hint="eastAsia" w:ascii="宋体" w:hAnsi="宋体"/>
          <w:szCs w:val="21"/>
        </w:rPr>
      </w:pPr>
      <w:r>
        <w:rPr>
          <w:rFonts w:hint="eastAsia" w:ascii="宋体" w:hAnsi="宋体"/>
          <w:szCs w:val="21"/>
        </w:rPr>
        <w:t>（2）</w:t>
      </w:r>
      <w:r>
        <w:rPr>
          <w:rFonts w:hint="eastAsia" w:ascii="宋体" w:hAnsi="宋体"/>
          <w:szCs w:val="21"/>
          <w:lang w:val="en-US" w:eastAsia="zh-CN"/>
        </w:rPr>
        <w:t>插</w:t>
      </w:r>
      <w:r>
        <w:rPr>
          <w:rFonts w:hint="eastAsia" w:ascii="宋体" w:hAnsi="宋体"/>
          <w:szCs w:val="21"/>
        </w:rPr>
        <w:t>图</w:t>
      </w:r>
    </w:p>
    <w:p w14:paraId="0122D978">
      <w:pPr>
        <w:spacing w:line="440" w:lineRule="exact"/>
        <w:ind w:firstLine="480"/>
        <w:rPr>
          <w:rFonts w:hint="eastAsia" w:ascii="宋体" w:hAnsi="宋体"/>
          <w:szCs w:val="21"/>
        </w:rPr>
      </w:pPr>
      <w:r>
        <w:rPr>
          <w:rFonts w:hint="eastAsia" w:ascii="宋体" w:hAnsi="宋体"/>
          <w:szCs w:val="21"/>
        </w:rPr>
        <w:t>插图应符合国家标准或行业标准，与文字紧密配合，文图相符，技术内容正确。应统一按章编排，如第1章第1幅图为“图1.1”，第2章第5幅图为“图2.5”，仅有一图时，在图题前加“附图”字样。</w:t>
      </w:r>
    </w:p>
    <w:p w14:paraId="0A06888E">
      <w:pPr>
        <w:spacing w:line="440" w:lineRule="exact"/>
        <w:ind w:firstLine="480"/>
        <w:rPr>
          <w:rFonts w:hint="eastAsia" w:ascii="宋体" w:hAnsi="宋体"/>
          <w:szCs w:val="21"/>
        </w:rPr>
      </w:pPr>
      <w:r>
        <w:rPr>
          <w:rFonts w:hint="eastAsia" w:ascii="宋体" w:hAnsi="宋体"/>
          <w:szCs w:val="21"/>
        </w:rPr>
        <w:t>插图以及图中文字符号应打印，无法打印时一律用钢笔绘制和标出。由若干个分图组成的插图，分图用a,b,c,……标出。</w:t>
      </w:r>
    </w:p>
    <w:p w14:paraId="2D764043">
      <w:pPr>
        <w:spacing w:line="440" w:lineRule="exact"/>
        <w:ind w:firstLine="480"/>
        <w:rPr>
          <w:rFonts w:hint="eastAsia" w:ascii="宋体" w:hAnsi="宋体"/>
          <w:szCs w:val="21"/>
        </w:rPr>
      </w:pPr>
      <w:r>
        <w:rPr>
          <w:rFonts w:hint="eastAsia" w:ascii="宋体" w:hAnsi="宋体"/>
          <w:szCs w:val="21"/>
        </w:rPr>
        <w:t>图序和图题置于图下方中间</w:t>
      </w:r>
      <w:r>
        <w:rPr>
          <w:rFonts w:hint="eastAsia" w:ascii="宋体" w:hAnsi="宋体"/>
          <w:szCs w:val="21"/>
          <w:lang w:val="en-US" w:eastAsia="zh-CN"/>
        </w:rPr>
        <w:t>位置</w:t>
      </w:r>
      <w:r>
        <w:rPr>
          <w:rFonts w:hint="eastAsia" w:ascii="宋体" w:hAnsi="宋体"/>
          <w:szCs w:val="21"/>
        </w:rPr>
        <w:t>，用</w:t>
      </w:r>
      <w:r>
        <w:rPr>
          <w:rFonts w:hint="eastAsia" w:ascii="宋体" w:hAnsi="宋体"/>
          <w:szCs w:val="21"/>
          <w:lang w:val="en-US" w:eastAsia="zh-CN"/>
        </w:rPr>
        <w:t>黑体五</w:t>
      </w:r>
      <w:r>
        <w:rPr>
          <w:rFonts w:hint="eastAsia" w:ascii="宋体" w:hAnsi="宋体"/>
          <w:szCs w:val="21"/>
        </w:rPr>
        <w:t>号字，外文及阿拉伯数字用Times New Roman体</w:t>
      </w:r>
      <w:r>
        <w:rPr>
          <w:rFonts w:hint="eastAsia" w:ascii="宋体" w:hAnsi="宋体"/>
          <w:szCs w:val="21"/>
          <w:lang w:val="en-US" w:eastAsia="zh-CN"/>
        </w:rPr>
        <w:t>五</w:t>
      </w:r>
      <w:r>
        <w:rPr>
          <w:rFonts w:hint="eastAsia" w:ascii="宋体" w:hAnsi="宋体"/>
          <w:szCs w:val="21"/>
        </w:rPr>
        <w:t>号字，图中的文字采用宋体</w:t>
      </w:r>
      <w:r>
        <w:rPr>
          <w:rFonts w:hint="eastAsia" w:ascii="宋体" w:hAnsi="宋体"/>
          <w:szCs w:val="21"/>
          <w:lang w:val="en-US" w:eastAsia="zh-CN"/>
        </w:rPr>
        <w:t>五号</w:t>
      </w:r>
      <w:bookmarkStart w:id="61" w:name="_GoBack"/>
      <w:bookmarkEnd w:id="61"/>
      <w:r>
        <w:rPr>
          <w:rFonts w:hint="eastAsia" w:ascii="宋体" w:hAnsi="宋体"/>
          <w:szCs w:val="21"/>
        </w:rPr>
        <w:t>字。图与图序、图题为一整体，不得拆开排于两页。图应编排在正文提及处之后，当图所在页面空白处不够时，可将其后文字部分提前排写，将图移到次页最前面。</w:t>
      </w:r>
    </w:p>
    <w:p w14:paraId="4601F714">
      <w:pPr>
        <w:spacing w:line="440" w:lineRule="exact"/>
        <w:ind w:firstLine="480"/>
        <w:rPr>
          <w:rFonts w:hint="eastAsia" w:ascii="宋体" w:hAnsi="宋体"/>
          <w:szCs w:val="21"/>
        </w:rPr>
      </w:pPr>
      <w:r>
        <w:rPr>
          <w:rFonts w:hint="eastAsia" w:ascii="宋体" w:hAnsi="宋体"/>
          <w:szCs w:val="21"/>
        </w:rPr>
        <w:t>（3）公式</w:t>
      </w:r>
    </w:p>
    <w:p w14:paraId="4864A281">
      <w:pPr>
        <w:adjustRightInd w:val="0"/>
        <w:snapToGrid w:val="0"/>
        <w:spacing w:line="440" w:lineRule="exact"/>
        <w:ind w:firstLine="420" w:firstLineChars="200"/>
        <w:rPr>
          <w:rFonts w:hint="eastAsia"/>
          <w:sz w:val="21"/>
          <w:szCs w:val="21"/>
        </w:rPr>
      </w:pPr>
      <w:r>
        <w:rPr>
          <w:rFonts w:hint="eastAsia"/>
          <w:sz w:val="21"/>
          <w:szCs w:val="21"/>
        </w:rPr>
        <w:t>公式序号统一按章编序，如第</w:t>
      </w:r>
      <w:r>
        <w:rPr>
          <w:sz w:val="21"/>
          <w:szCs w:val="21"/>
        </w:rPr>
        <w:t>1</w:t>
      </w:r>
      <w:r>
        <w:rPr>
          <w:rFonts w:hint="eastAsia"/>
          <w:sz w:val="21"/>
          <w:szCs w:val="21"/>
        </w:rPr>
        <w:t>章第1个公式序号为“（</w:t>
      </w:r>
      <w:r>
        <w:rPr>
          <w:sz w:val="21"/>
          <w:szCs w:val="21"/>
        </w:rPr>
        <w:t>1.1</w:t>
      </w:r>
      <w:r>
        <w:rPr>
          <w:rFonts w:hint="eastAsia"/>
          <w:sz w:val="21"/>
          <w:szCs w:val="21"/>
        </w:rPr>
        <w:t>）”，第2章第5个公式序号为“（2.5）”。公式序号排在版面右侧，且距右边距离相等</w:t>
      </w:r>
      <w:r>
        <w:rPr>
          <w:rFonts w:hint="eastAsia" w:eastAsia="宋体"/>
          <w:sz w:val="24"/>
          <w:lang w:eastAsia="zh-CN"/>
        </w:rPr>
        <w:t>。</w:t>
      </w:r>
      <w:r>
        <w:rPr>
          <w:rFonts w:hint="eastAsia" w:ascii="宋体" w:hAnsi="宋体"/>
          <w:szCs w:val="21"/>
        </w:rPr>
        <w:t>公式与序号之间不加虚线。</w:t>
      </w:r>
      <w:r>
        <w:rPr>
          <w:rFonts w:hint="eastAsia"/>
          <w:sz w:val="21"/>
          <w:szCs w:val="21"/>
        </w:rPr>
        <w:t>文中引用公式时，一般用“见公式（</w:t>
      </w:r>
      <w:r>
        <w:rPr>
          <w:sz w:val="21"/>
          <w:szCs w:val="21"/>
        </w:rPr>
        <w:t>1.1</w:t>
      </w:r>
      <w:r>
        <w:rPr>
          <w:rFonts w:hint="eastAsia"/>
          <w:sz w:val="21"/>
          <w:szCs w:val="21"/>
        </w:rPr>
        <w:t>）”或“由公式（</w:t>
      </w:r>
      <w:r>
        <w:rPr>
          <w:sz w:val="21"/>
          <w:szCs w:val="21"/>
        </w:rPr>
        <w:t>1.1</w:t>
      </w:r>
      <w:r>
        <w:rPr>
          <w:rFonts w:hint="eastAsia"/>
          <w:sz w:val="21"/>
          <w:szCs w:val="21"/>
        </w:rPr>
        <w:t>）”</w:t>
      </w:r>
      <w:r>
        <w:rPr>
          <w:rFonts w:hint="eastAsia" w:ascii="Times New Roman" w:eastAsia="宋体"/>
          <w:sz w:val="21"/>
          <w:szCs w:val="21"/>
          <w:lang w:val="en-US" w:eastAsia="zh-CN"/>
        </w:rPr>
        <w:t>表述</w:t>
      </w:r>
      <w:r>
        <w:rPr>
          <w:rFonts w:hint="eastAsia"/>
          <w:sz w:val="21"/>
          <w:szCs w:val="21"/>
        </w:rPr>
        <w:t>。</w:t>
      </w:r>
    </w:p>
    <w:p w14:paraId="175C4A74">
      <w:pPr>
        <w:adjustRightInd w:val="0"/>
        <w:snapToGrid w:val="0"/>
        <w:spacing w:line="440" w:lineRule="exact"/>
        <w:ind w:firstLine="420" w:firstLineChars="200"/>
        <w:rPr>
          <w:rFonts w:hint="eastAsia"/>
          <w:sz w:val="21"/>
          <w:szCs w:val="21"/>
        </w:rPr>
      </w:pPr>
      <w:r>
        <w:rPr>
          <w:rFonts w:hint="eastAsia"/>
          <w:sz w:val="21"/>
          <w:szCs w:val="21"/>
        </w:rPr>
        <w:t>公式较长时在等号“＝”或运算符号“＋、－、×、÷”处转行，转行时运算符号书写于转行式前，不重复书写。公式中应注意繁分式分数线的长短（主、副分数线严格区分），主分数线与等号对齐。</w:t>
      </w:r>
    </w:p>
    <w:p w14:paraId="07C6E168">
      <w:pPr>
        <w:spacing w:line="440" w:lineRule="exact"/>
        <w:ind w:firstLine="480"/>
        <w:rPr>
          <w:rFonts w:hint="eastAsia" w:ascii="宋体" w:hAnsi="宋体"/>
          <w:szCs w:val="21"/>
        </w:rPr>
      </w:pPr>
      <w:r>
        <w:rPr>
          <w:sz w:val="21"/>
          <w:szCs w:val="21"/>
        </w:rPr>
        <w:t>文中所有外文计量单位（如千克kg）、固定标准函数（如三角函数</w:t>
      </w:r>
      <w:r>
        <w:rPr>
          <w:position w:val="-10"/>
          <w:sz w:val="21"/>
          <w:szCs w:val="21"/>
        </w:rPr>
        <w:object>
          <v:shape id="_x0000_i1025" o:spt="75" type="#_x0000_t75" style="height:16pt;width:27pt;" o:ole="t" filled="f" o:preferrelative="t" stroked="f" coordsize="21600,21600">
            <v:path/>
            <v:fill on="f" alignshape="1" focussize="0,0"/>
            <v:stroke on="f"/>
            <v:imagedata r:id="rId7" o:title=""/>
            <o:lock v:ext="edit" aspectratio="t"/>
            <w10:wrap type="none"/>
            <w10:anchorlock/>
          </v:shape>
          <o:OLEObject Type="Embed" ProgID="Equation.DSMT4" ShapeID="_x0000_i1025" DrawAspect="Content" ObjectID="_1468075725" r:id="rId6">
            <o:LockedField>false</o:LockedField>
          </o:OLEObject>
        </w:object>
      </w:r>
      <w:r>
        <w:rPr>
          <w:sz w:val="21"/>
          <w:szCs w:val="21"/>
        </w:rPr>
        <w:t>）、事物名称、数字、数学运算符等用正体，外文</w:t>
      </w:r>
      <w:r>
        <w:rPr>
          <w:bCs/>
          <w:sz w:val="21"/>
          <w:szCs w:val="21"/>
        </w:rPr>
        <w:t>变量</w:t>
      </w:r>
      <w:r>
        <w:rPr>
          <w:sz w:val="21"/>
          <w:szCs w:val="21"/>
        </w:rPr>
        <w:t>或物理量、非固定标准函数都用</w:t>
      </w:r>
      <w:r>
        <w:rPr>
          <w:bCs/>
          <w:sz w:val="21"/>
          <w:szCs w:val="21"/>
        </w:rPr>
        <w:t>斜体</w:t>
      </w:r>
      <w:r>
        <w:rPr>
          <w:sz w:val="21"/>
          <w:szCs w:val="21"/>
        </w:rPr>
        <w:t>，向量、集合、矩阵、张量用粗</w:t>
      </w:r>
      <w:r>
        <w:rPr>
          <w:bCs/>
          <w:sz w:val="21"/>
          <w:szCs w:val="21"/>
        </w:rPr>
        <w:t>斜体</w:t>
      </w:r>
      <w:r>
        <w:rPr>
          <w:sz w:val="21"/>
          <w:szCs w:val="21"/>
        </w:rPr>
        <w:t>（如</w:t>
      </w:r>
      <w:r>
        <w:rPr>
          <w:position w:val="-6"/>
          <w:sz w:val="21"/>
          <w:szCs w:val="21"/>
        </w:rPr>
        <w:object>
          <v:shape id="_x0000_i1026" o:spt="75" type="#_x0000_t75" style="height:13pt;width:65pt;" o:ole="t" filled="f" o:preferrelative="t" stroked="f" coordsize="21600,21600">
            <v:path/>
            <v:fill on="f" alignshape="1" focussize="0,0"/>
            <v:stroke on="f"/>
            <v:imagedata r:id="rId9" o:title=""/>
            <o:lock v:ext="edit" aspectratio="t"/>
            <w10:wrap type="none"/>
            <w10:anchorlock/>
          </v:shape>
          <o:OLEObject Type="Embed" ProgID="Equation.3" ShapeID="_x0000_i1026" DrawAspect="Content" ObjectID="_1468075726" r:id="rId8">
            <o:LockedField>false</o:LockedField>
          </o:OLEObject>
        </w:object>
      </w:r>
      <w:r>
        <w:rPr>
          <w:sz w:val="21"/>
          <w:szCs w:val="21"/>
        </w:rPr>
        <w:t>，</w:t>
      </w:r>
      <w:r>
        <w:rPr>
          <w:position w:val="-10"/>
          <w:sz w:val="21"/>
          <w:szCs w:val="21"/>
        </w:rPr>
        <w:object>
          <v:shape id="_x0000_i1027" o:spt="75" type="#_x0000_t75" style="height:15pt;width:47pt;" o:ole="t" filled="f" o:preferrelative="t" stroked="f" coordsize="21600,21600">
            <v:path/>
            <v:fill on="f" alignshape="1" focussize="0,0"/>
            <v:stroke on="f"/>
            <v:imagedata r:id="rId11" o:title=""/>
            <o:lock v:ext="edit" aspectratio="t"/>
            <w10:wrap type="none"/>
            <w10:anchorlock/>
          </v:shape>
          <o:OLEObject Type="Embed" ProgID="Equation.3" ShapeID="_x0000_i1027" DrawAspect="Content" ObjectID="_1468075727" r:id="rId10">
            <o:LockedField>false</o:LockedField>
          </o:OLEObject>
        </w:object>
      </w:r>
      <w:r>
        <w:rPr>
          <w:sz w:val="21"/>
          <w:szCs w:val="21"/>
        </w:rPr>
        <w:t>均为变量；</w:t>
      </w:r>
    </w:p>
    <w:p w14:paraId="7C92D120">
      <w:pPr>
        <w:spacing w:line="440" w:lineRule="exact"/>
        <w:ind w:firstLine="480"/>
        <w:rPr>
          <w:rFonts w:hint="eastAsia" w:ascii="宋体" w:hAnsi="宋体"/>
          <w:szCs w:val="21"/>
        </w:rPr>
      </w:pPr>
      <w:r>
        <w:rPr>
          <w:rFonts w:hint="eastAsia" w:ascii="宋体" w:hAnsi="宋体"/>
          <w:szCs w:val="21"/>
        </w:rPr>
        <w:t>（4）数字用法</w:t>
      </w:r>
    </w:p>
    <w:p w14:paraId="37496EE0">
      <w:pPr>
        <w:spacing w:line="440" w:lineRule="exact"/>
        <w:ind w:firstLine="480"/>
        <w:rPr>
          <w:rFonts w:hint="eastAsia" w:ascii="宋体" w:hAnsi="宋体"/>
          <w:szCs w:val="21"/>
        </w:rPr>
      </w:pPr>
      <w:r>
        <w:rPr>
          <w:rFonts w:hint="eastAsia" w:ascii="宋体" w:hAnsi="宋体"/>
          <w:szCs w:val="21"/>
        </w:rPr>
        <w:t>公历世纪、年代、年、月、日、时间和各种计数、计量，</w:t>
      </w:r>
      <w:r>
        <w:rPr>
          <w:rFonts w:hint="eastAsia" w:cs="宋体"/>
          <w:sz w:val="21"/>
          <w:szCs w:val="21"/>
        </w:rPr>
        <w:t>除特殊情况（如直接引用的原文为汉字表述）外，</w:t>
      </w:r>
      <w:r>
        <w:rPr>
          <w:rFonts w:hint="eastAsia" w:ascii="宋体" w:hAnsi="宋体"/>
          <w:szCs w:val="21"/>
        </w:rPr>
        <w:t>均用阿拉伯数字。年份不得简写，如</w:t>
      </w:r>
      <w:r>
        <w:rPr>
          <w:rFonts w:hint="eastAsia" w:ascii="宋体" w:hAnsi="宋体"/>
          <w:szCs w:val="21"/>
          <w:lang w:val="en-US" w:eastAsia="zh-CN"/>
        </w:rPr>
        <w:t>2025</w:t>
      </w:r>
      <w:r>
        <w:rPr>
          <w:rFonts w:hint="eastAsia" w:ascii="宋体" w:hAnsi="宋体"/>
          <w:szCs w:val="21"/>
        </w:rPr>
        <w:t>年不能写成</w:t>
      </w:r>
      <w:r>
        <w:rPr>
          <w:rFonts w:hint="eastAsia" w:ascii="宋体" w:hAnsi="宋体"/>
          <w:szCs w:val="21"/>
          <w:lang w:val="en-US" w:eastAsia="zh-CN"/>
        </w:rPr>
        <w:t>25</w:t>
      </w:r>
      <w:r>
        <w:rPr>
          <w:rFonts w:hint="eastAsia" w:ascii="宋体" w:hAnsi="宋体"/>
          <w:szCs w:val="21"/>
        </w:rPr>
        <w:t>年。数值的有效数字应全部写出（如：0.50:2.00不能写作0.5:2）。</w:t>
      </w:r>
    </w:p>
    <w:p w14:paraId="37444F98">
      <w:pPr>
        <w:spacing w:line="440" w:lineRule="exact"/>
        <w:ind w:firstLine="480"/>
        <w:rPr>
          <w:rFonts w:hint="eastAsia" w:ascii="宋体" w:hAnsi="宋体"/>
          <w:szCs w:val="21"/>
        </w:rPr>
      </w:pPr>
      <w:r>
        <w:rPr>
          <w:rFonts w:hint="eastAsia" w:ascii="宋体" w:hAnsi="宋体"/>
          <w:szCs w:val="21"/>
        </w:rPr>
        <w:t>（5）软件</w:t>
      </w:r>
    </w:p>
    <w:p w14:paraId="52AE4A17">
      <w:pPr>
        <w:spacing w:line="440" w:lineRule="exact"/>
        <w:ind w:firstLine="480"/>
        <w:rPr>
          <w:rFonts w:hint="eastAsia" w:ascii="宋体" w:hAnsi="宋体"/>
          <w:szCs w:val="21"/>
        </w:rPr>
      </w:pPr>
      <w:r>
        <w:rPr>
          <w:rFonts w:hint="eastAsia" w:ascii="宋体" w:hAnsi="宋体"/>
          <w:szCs w:val="21"/>
        </w:rPr>
        <w:t>软件流程图和原程序清单要按软件文档格式附在论文后面，特殊情况可在答辩时展示，不附在</w:t>
      </w:r>
      <w:r>
        <w:rPr>
          <w:rFonts w:hint="eastAsia" w:ascii="宋体" w:hAnsi="宋体"/>
          <w:szCs w:val="21"/>
          <w:lang w:val="en-US" w:eastAsia="zh-CN"/>
        </w:rPr>
        <w:t>设计（</w:t>
      </w:r>
      <w:r>
        <w:rPr>
          <w:rFonts w:hint="eastAsia" w:ascii="宋体" w:hAnsi="宋体"/>
          <w:szCs w:val="21"/>
        </w:rPr>
        <w:t>论文</w:t>
      </w:r>
      <w:r>
        <w:rPr>
          <w:rFonts w:hint="eastAsia" w:ascii="宋体" w:hAnsi="宋体"/>
          <w:szCs w:val="21"/>
          <w:lang w:val="en-US" w:eastAsia="zh-CN"/>
        </w:rPr>
        <w:t>）</w:t>
      </w:r>
      <w:r>
        <w:rPr>
          <w:rFonts w:hint="eastAsia" w:ascii="宋体" w:hAnsi="宋体"/>
          <w:szCs w:val="21"/>
        </w:rPr>
        <w:t>内。</w:t>
      </w:r>
    </w:p>
    <w:p w14:paraId="64C26E2F">
      <w:pPr>
        <w:numPr>
          <w:ilvl w:val="0"/>
          <w:numId w:val="2"/>
        </w:numPr>
        <w:spacing w:line="440" w:lineRule="exact"/>
        <w:ind w:firstLine="480"/>
        <w:rPr>
          <w:rFonts w:hint="eastAsia" w:ascii="宋体" w:hAnsi="宋体"/>
          <w:szCs w:val="21"/>
          <w:lang w:val="en-US" w:eastAsia="zh-CN"/>
        </w:rPr>
      </w:pPr>
      <w:r>
        <w:rPr>
          <w:rFonts w:hint="eastAsia" w:ascii="宋体" w:hAnsi="宋体"/>
          <w:szCs w:val="21"/>
          <w:lang w:val="en-US" w:eastAsia="zh-CN"/>
        </w:rPr>
        <w:t>图纸</w:t>
      </w:r>
    </w:p>
    <w:p w14:paraId="784D5B35">
      <w:pPr>
        <w:spacing w:line="440" w:lineRule="exact"/>
        <w:ind w:firstLine="480"/>
        <w:rPr>
          <w:rFonts w:hint="eastAsia" w:ascii="宋体" w:hAnsi="宋体"/>
          <w:szCs w:val="21"/>
        </w:rPr>
      </w:pPr>
      <w:r>
        <w:rPr>
          <w:rFonts w:hint="eastAsia" w:ascii="宋体" w:hAnsi="宋体" w:eastAsia="宋体"/>
          <w:sz w:val="21"/>
          <w:szCs w:val="21"/>
        </w:rPr>
        <w:t>图纸的设计、装订等应符合国家标准或行业标准。图幅小于或等于3号图幅时应装订在论文内，大于3号图幅时按国标规定单独装订作为附图。</w:t>
      </w:r>
    </w:p>
    <w:p w14:paraId="6AF7ECEC">
      <w:pPr>
        <w:numPr>
          <w:ilvl w:val="0"/>
          <w:numId w:val="3"/>
        </w:numPr>
        <w:spacing w:line="440" w:lineRule="exact"/>
        <w:ind w:firstLine="480"/>
        <w:rPr>
          <w:rFonts w:hint="eastAsia" w:ascii="宋体" w:hAnsi="宋体"/>
          <w:szCs w:val="21"/>
        </w:rPr>
      </w:pPr>
      <w:r>
        <w:rPr>
          <w:rFonts w:hint="eastAsia" w:ascii="宋体" w:hAnsi="宋体"/>
          <w:szCs w:val="21"/>
        </w:rPr>
        <w:t>计量单位的定义和使用方法按国际计量局规定执行。</w:t>
      </w:r>
    </w:p>
    <w:p w14:paraId="04B0130D">
      <w:pPr>
        <w:adjustRightInd/>
        <w:snapToGrid/>
        <w:spacing w:line="440" w:lineRule="exact"/>
        <w:ind w:firstLine="480" w:firstLineChars="0"/>
        <w:outlineLvl w:val="9"/>
        <w:rPr>
          <w:rFonts w:hint="eastAsia" w:ascii="宋体" w:hAnsi="宋体" w:eastAsia="宋体"/>
          <w:b w:val="0"/>
          <w:sz w:val="21"/>
          <w:szCs w:val="21"/>
        </w:rPr>
      </w:pPr>
      <w:r>
        <w:rPr>
          <w:rFonts w:hint="eastAsia" w:ascii="宋体" w:hAnsi="宋体" w:cs="Times New Roman"/>
          <w:b w:val="0"/>
          <w:sz w:val="21"/>
          <w:szCs w:val="21"/>
          <w:lang w:eastAsia="zh-CN"/>
        </w:rPr>
        <w:t>（</w:t>
      </w:r>
      <w:r>
        <w:rPr>
          <w:rFonts w:hint="eastAsia" w:ascii="宋体" w:hAnsi="宋体" w:cs="Times New Roman"/>
          <w:b w:val="0"/>
          <w:sz w:val="21"/>
          <w:szCs w:val="21"/>
          <w:lang w:val="en-US" w:eastAsia="zh-CN"/>
        </w:rPr>
        <w:t>8）</w:t>
      </w:r>
      <w:r>
        <w:rPr>
          <w:rFonts w:hint="eastAsia" w:ascii="宋体" w:hAnsi="宋体" w:eastAsia="宋体"/>
          <w:b w:val="0"/>
          <w:sz w:val="21"/>
          <w:szCs w:val="21"/>
        </w:rPr>
        <w:t>附录的层次、图、表、公式</w:t>
      </w:r>
    </w:p>
    <w:p w14:paraId="1B1E7EA2">
      <w:pPr>
        <w:spacing w:line="440" w:lineRule="exact"/>
        <w:ind w:firstLine="480"/>
        <w:rPr>
          <w:rFonts w:hint="eastAsia" w:ascii="宋体" w:hAnsi="宋体"/>
          <w:szCs w:val="21"/>
        </w:rPr>
      </w:pPr>
      <w:r>
        <w:rPr>
          <w:rFonts w:hint="eastAsia" w:ascii="宋体" w:hAnsi="宋体" w:eastAsia="宋体"/>
          <w:sz w:val="21"/>
          <w:szCs w:val="21"/>
        </w:rPr>
        <w:t>附录依次用“附录A、附录B、附录C……”表示，附录内的分级序号可采用“附A1、附A1.1、附A1.1.1；附B1、附B1.1、附B1.1.1”等表示，图、表、公式均依此类推为“图A1、表A1、(A1)；图B1、表B1、(B1)”等。附录的图、表、公式的其他要求同前面正文中的要求一样。</w:t>
      </w:r>
    </w:p>
    <w:p w14:paraId="2FD56916">
      <w:pPr>
        <w:spacing w:line="440" w:lineRule="exact"/>
        <w:ind w:firstLine="482" w:firstLineChars="200"/>
        <w:rPr>
          <w:rFonts w:hint="eastAsia" w:ascii="宋体" w:hAnsi="宋体"/>
          <w:b/>
          <w:bCs/>
          <w:sz w:val="24"/>
        </w:rPr>
      </w:pPr>
      <w:r>
        <w:rPr>
          <w:rFonts w:hint="eastAsia" w:ascii="宋体" w:hAnsi="宋体"/>
          <w:b/>
          <w:bCs/>
          <w:sz w:val="24"/>
        </w:rPr>
        <w:t>二、论文印刷与装订</w:t>
      </w:r>
    </w:p>
    <w:p w14:paraId="25C9EA29">
      <w:pPr>
        <w:adjustRightInd w:val="0"/>
        <w:snapToGrid w:val="0"/>
        <w:spacing w:line="440" w:lineRule="exact"/>
        <w:ind w:firstLine="422" w:firstLineChars="200"/>
        <w:outlineLvl w:val="1"/>
        <w:rPr>
          <w:rFonts w:hint="eastAsia" w:ascii="宋体" w:hAnsi="宋体" w:cs="宋体"/>
          <w:b/>
          <w:bCs/>
          <w:sz w:val="21"/>
          <w:szCs w:val="21"/>
        </w:rPr>
      </w:pPr>
      <w:r>
        <w:rPr>
          <w:rFonts w:hint="eastAsia" w:ascii="宋体" w:hAnsi="宋体"/>
          <w:b/>
          <w:bCs/>
          <w:szCs w:val="21"/>
        </w:rPr>
        <w:t>1．毕业设计（论文）</w:t>
      </w:r>
      <w:r>
        <w:rPr>
          <w:rFonts w:hint="eastAsia" w:ascii="宋体" w:hAnsi="宋体" w:cs="宋体"/>
          <w:b/>
          <w:bCs/>
          <w:sz w:val="21"/>
          <w:szCs w:val="21"/>
        </w:rPr>
        <w:t>版式要求</w:t>
      </w:r>
    </w:p>
    <w:p w14:paraId="62940228">
      <w:pPr>
        <w:topLinePunct/>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毕业</w:t>
      </w:r>
      <w:r>
        <w:rPr>
          <w:rFonts w:hint="eastAsia" w:ascii="宋体" w:hAnsi="宋体" w:cs="宋体"/>
          <w:sz w:val="24"/>
          <w:szCs w:val="24"/>
          <w:lang w:val="en-US" w:eastAsia="zh-CN"/>
        </w:rPr>
        <w:t>设计（</w:t>
      </w:r>
      <w:r>
        <w:rPr>
          <w:rFonts w:hint="eastAsia" w:ascii="宋体" w:hAnsi="宋体" w:cs="宋体"/>
          <w:sz w:val="24"/>
          <w:szCs w:val="24"/>
        </w:rPr>
        <w:t>论文</w:t>
      </w:r>
      <w:r>
        <w:rPr>
          <w:rFonts w:hint="eastAsia" w:ascii="宋体" w:hAnsi="宋体" w:cs="宋体"/>
          <w:sz w:val="24"/>
          <w:szCs w:val="24"/>
          <w:lang w:val="en-US" w:eastAsia="zh-CN"/>
        </w:rPr>
        <w:t>）</w:t>
      </w:r>
      <w:r>
        <w:rPr>
          <w:rFonts w:hint="eastAsia" w:ascii="宋体" w:hAnsi="宋体" w:cs="宋体"/>
          <w:sz w:val="24"/>
          <w:szCs w:val="24"/>
        </w:rPr>
        <w:t>采用A4纸打印。版面页边距上、下为2.5cm，左3cm，右2cm，页眉距边界2cm；页码用小五号字低端居中，页脚距边界1.75cm。</w:t>
      </w:r>
    </w:p>
    <w:p w14:paraId="76AD21C7">
      <w:pPr>
        <w:topLinePunct/>
        <w:adjustRightInd w:val="0"/>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每页首行文字的段前间距为0.5行。</w:t>
      </w:r>
    </w:p>
    <w:p w14:paraId="2CC450A9">
      <w:pPr>
        <w:spacing w:line="440" w:lineRule="exact"/>
        <w:ind w:firstLine="480" w:firstLineChars="200"/>
        <w:rPr>
          <w:rFonts w:hint="eastAsia" w:ascii="宋体" w:hAnsi="宋体" w:cs="宋体"/>
          <w:sz w:val="24"/>
          <w:szCs w:val="24"/>
        </w:rPr>
      </w:pPr>
      <w:r>
        <w:rPr>
          <w:rFonts w:hint="eastAsia" w:ascii="宋体" w:hAnsi="宋体" w:cs="宋体"/>
          <w:sz w:val="24"/>
          <w:szCs w:val="24"/>
        </w:rPr>
        <w:t>摘要和目录的页码用罗马字母小五号字，底端居中；正文的页码用阿拉伯数字，小五号Times New Roman字体，底端居中。如果双面打印，正文须另页右面开始，全文以右页为单页页码。右面、右页指文本正放时页面朝上的书脊的右面、右页。</w:t>
      </w:r>
    </w:p>
    <w:p w14:paraId="7F506E79">
      <w:pPr>
        <w:adjustRightInd w:val="0"/>
        <w:snapToGrid w:val="0"/>
        <w:spacing w:line="440" w:lineRule="exact"/>
        <w:ind w:firstLine="422" w:firstLineChars="200"/>
        <w:outlineLvl w:val="1"/>
        <w:rPr>
          <w:rFonts w:hint="eastAsia" w:ascii="宋体" w:hAnsi="宋体"/>
          <w:b/>
          <w:bCs/>
          <w:szCs w:val="21"/>
        </w:rPr>
      </w:pPr>
      <w:r>
        <w:rPr>
          <w:rFonts w:hint="eastAsia" w:ascii="宋体" w:hAnsi="宋体"/>
          <w:b/>
          <w:bCs/>
          <w:szCs w:val="21"/>
        </w:rPr>
        <w:t>2．毕业设计（论文）装订要求</w:t>
      </w:r>
    </w:p>
    <w:p w14:paraId="28861E91">
      <w:pPr>
        <w:topLinePunct/>
        <w:adjustRightInd w:val="0"/>
        <w:snapToGrid w:val="0"/>
        <w:spacing w:line="440" w:lineRule="exact"/>
        <w:ind w:firstLine="420" w:firstLineChars="200"/>
        <w:rPr>
          <w:rFonts w:hint="eastAsia" w:ascii="宋体" w:hAnsi="宋体" w:cs="宋体"/>
          <w:szCs w:val="21"/>
        </w:rPr>
      </w:pPr>
      <w:r>
        <w:rPr>
          <w:rFonts w:hint="eastAsia" w:ascii="宋体" w:hAnsi="宋体" w:cs="宋体"/>
          <w:sz w:val="21"/>
          <w:szCs w:val="21"/>
        </w:rPr>
        <w:t>毕业</w:t>
      </w:r>
      <w:r>
        <w:rPr>
          <w:rFonts w:hint="eastAsia" w:ascii="宋体" w:hAnsi="宋体" w:cs="宋体"/>
          <w:sz w:val="21"/>
          <w:szCs w:val="21"/>
          <w:lang w:val="en-US" w:eastAsia="zh-CN"/>
        </w:rPr>
        <w:t>设计（</w:t>
      </w:r>
      <w:r>
        <w:rPr>
          <w:rFonts w:hint="eastAsia" w:ascii="宋体" w:hAnsi="宋体" w:cs="宋体"/>
          <w:sz w:val="21"/>
          <w:szCs w:val="21"/>
        </w:rPr>
        <w:t>论文</w:t>
      </w:r>
      <w:r>
        <w:rPr>
          <w:rFonts w:hint="eastAsia" w:ascii="宋体" w:hAnsi="宋体" w:cs="宋体"/>
          <w:sz w:val="21"/>
          <w:szCs w:val="21"/>
          <w:lang w:eastAsia="zh-CN"/>
        </w:rPr>
        <w:t>）</w:t>
      </w:r>
      <w:r>
        <w:rPr>
          <w:rFonts w:hint="eastAsia" w:ascii="宋体" w:hAnsi="宋体" w:cs="宋体"/>
          <w:sz w:val="21"/>
          <w:szCs w:val="21"/>
        </w:rPr>
        <w:t>一律左侧装订</w:t>
      </w:r>
      <w:r>
        <w:rPr>
          <w:rFonts w:hint="eastAsia" w:ascii="宋体" w:hAnsi="宋体" w:cs="宋体"/>
          <w:sz w:val="21"/>
          <w:szCs w:val="21"/>
          <w:lang w:eastAsia="zh-CN"/>
        </w:rPr>
        <w:t>，</w:t>
      </w:r>
      <w:r>
        <w:rPr>
          <w:rFonts w:hint="eastAsia" w:ascii="宋体" w:hAnsi="宋体" w:cs="宋体"/>
          <w:sz w:val="21"/>
          <w:szCs w:val="21"/>
        </w:rPr>
        <w:t>按以下顺序编排合订成册：</w:t>
      </w:r>
    </w:p>
    <w:p w14:paraId="69A2D1DF">
      <w:pPr>
        <w:spacing w:line="440" w:lineRule="exact"/>
        <w:ind w:firstLine="420" w:firstLineChars="200"/>
        <w:rPr>
          <w:rFonts w:hint="eastAsia" w:ascii="宋体" w:hAnsi="宋体"/>
          <w:szCs w:val="21"/>
        </w:rPr>
      </w:pPr>
      <w:r>
        <w:rPr>
          <w:rFonts w:hint="eastAsia" w:ascii="宋体" w:hAnsi="宋体"/>
          <w:szCs w:val="21"/>
        </w:rPr>
        <w:t>（1）毕业设计（论文）封面；</w:t>
      </w:r>
    </w:p>
    <w:p w14:paraId="5CEB62E6">
      <w:pPr>
        <w:spacing w:line="440" w:lineRule="exact"/>
        <w:ind w:firstLine="420" w:firstLineChars="200"/>
        <w:rPr>
          <w:rFonts w:hint="eastAsia" w:ascii="宋体" w:hAnsi="宋体"/>
          <w:szCs w:val="21"/>
        </w:rPr>
      </w:pPr>
      <w:r>
        <w:rPr>
          <w:rFonts w:hint="eastAsia" w:ascii="宋体" w:hAnsi="宋体"/>
          <w:szCs w:val="21"/>
        </w:rPr>
        <w:t>（2）中文摘要、关键词；</w:t>
      </w:r>
    </w:p>
    <w:p w14:paraId="7B88A85F">
      <w:pPr>
        <w:spacing w:line="440" w:lineRule="exact"/>
        <w:ind w:firstLine="420" w:firstLineChars="200"/>
        <w:rPr>
          <w:rFonts w:hint="eastAsia" w:ascii="宋体" w:hAnsi="宋体"/>
          <w:szCs w:val="21"/>
        </w:rPr>
      </w:pPr>
      <w:r>
        <w:rPr>
          <w:rFonts w:hint="eastAsia" w:ascii="宋体" w:hAnsi="宋体"/>
          <w:szCs w:val="21"/>
        </w:rPr>
        <w:t>（3）英文摘要、关键词；</w:t>
      </w:r>
    </w:p>
    <w:p w14:paraId="032623BA">
      <w:pPr>
        <w:spacing w:line="440" w:lineRule="exact"/>
        <w:ind w:firstLine="420" w:firstLineChars="200"/>
        <w:rPr>
          <w:rFonts w:hint="eastAsia" w:ascii="宋体" w:hAnsi="宋体"/>
          <w:szCs w:val="21"/>
        </w:rPr>
      </w:pPr>
      <w:r>
        <w:rPr>
          <w:rFonts w:hint="eastAsia" w:ascii="宋体" w:hAnsi="宋体"/>
          <w:szCs w:val="21"/>
        </w:rPr>
        <w:t>（4）目录；</w:t>
      </w:r>
    </w:p>
    <w:p w14:paraId="18A9964D">
      <w:pPr>
        <w:spacing w:line="440" w:lineRule="exact"/>
        <w:ind w:firstLine="420" w:firstLineChars="200"/>
        <w:rPr>
          <w:rFonts w:hint="eastAsia" w:ascii="宋体" w:hAnsi="宋体"/>
          <w:szCs w:val="21"/>
        </w:rPr>
      </w:pPr>
      <w:r>
        <w:rPr>
          <w:rFonts w:hint="eastAsia" w:ascii="宋体" w:hAnsi="宋体"/>
          <w:szCs w:val="21"/>
        </w:rPr>
        <w:t>（5）正文；</w:t>
      </w:r>
    </w:p>
    <w:p w14:paraId="00F1D89D">
      <w:pPr>
        <w:spacing w:line="440" w:lineRule="exact"/>
        <w:ind w:firstLine="420" w:firstLineChars="200"/>
        <w:rPr>
          <w:rFonts w:hint="eastAsia" w:ascii="宋体" w:hAnsi="宋体"/>
          <w:szCs w:val="21"/>
        </w:rPr>
      </w:pPr>
      <w:r>
        <w:rPr>
          <w:rFonts w:hint="eastAsia" w:ascii="宋体" w:hAnsi="宋体"/>
          <w:szCs w:val="21"/>
        </w:rPr>
        <w:t>（6）参考文献；</w:t>
      </w:r>
    </w:p>
    <w:p w14:paraId="7AC4C248">
      <w:pPr>
        <w:spacing w:line="440" w:lineRule="exact"/>
        <w:ind w:firstLine="420" w:firstLineChars="200"/>
        <w:rPr>
          <w:rFonts w:hint="eastAsia" w:ascii="宋体" w:hAnsi="宋体"/>
          <w:szCs w:val="21"/>
        </w:rPr>
      </w:pPr>
      <w:r>
        <w:rPr>
          <w:rFonts w:hint="eastAsia" w:ascii="宋体" w:hAnsi="宋体"/>
          <w:szCs w:val="21"/>
        </w:rPr>
        <w:t>（7）致谢；</w:t>
      </w:r>
    </w:p>
    <w:p w14:paraId="76D71C01">
      <w:pPr>
        <w:spacing w:line="440" w:lineRule="exact"/>
        <w:ind w:firstLine="420" w:firstLineChars="200"/>
        <w:rPr>
          <w:rFonts w:hint="eastAsia" w:ascii="宋体" w:hAnsi="宋体"/>
          <w:szCs w:val="21"/>
        </w:rPr>
      </w:pPr>
      <w:r>
        <w:rPr>
          <w:rFonts w:hint="eastAsia" w:ascii="宋体" w:hAnsi="宋体"/>
          <w:szCs w:val="21"/>
        </w:rPr>
        <w:t>（8）</w:t>
      </w:r>
      <w:r>
        <w:rPr>
          <w:rFonts w:hint="eastAsia" w:ascii="宋体" w:hAnsi="宋体"/>
          <w:szCs w:val="21"/>
          <w:lang w:val="en-US" w:eastAsia="zh-CN"/>
        </w:rPr>
        <w:t>附录</w:t>
      </w:r>
      <w:r>
        <w:rPr>
          <w:rFonts w:hint="eastAsia" w:ascii="宋体" w:hAnsi="宋体"/>
          <w:szCs w:val="21"/>
        </w:rPr>
        <w:t>；</w:t>
      </w:r>
    </w:p>
    <w:p w14:paraId="355A3F3C">
      <w:pPr>
        <w:spacing w:line="440" w:lineRule="exact"/>
        <w:ind w:firstLine="420" w:firstLineChars="200"/>
        <w:rPr>
          <w:rFonts w:hint="eastAsia" w:ascii="宋体" w:hAnsi="宋体"/>
          <w:szCs w:val="21"/>
        </w:rPr>
      </w:pPr>
      <w:r>
        <w:rPr>
          <w:rFonts w:hint="eastAsia" w:ascii="宋体" w:hAnsi="宋体"/>
          <w:szCs w:val="21"/>
        </w:rPr>
        <w:t>（9）</w:t>
      </w:r>
      <w:r>
        <w:rPr>
          <w:rFonts w:hint="eastAsia" w:ascii="宋体" w:hAnsi="宋体"/>
          <w:szCs w:val="21"/>
          <w:lang w:val="en-US" w:eastAsia="zh-CN"/>
        </w:rPr>
        <w:t>有关图纸</w:t>
      </w:r>
      <w:r>
        <w:rPr>
          <w:rFonts w:hint="eastAsia" w:ascii="宋体" w:hAnsi="宋体"/>
          <w:szCs w:val="21"/>
        </w:rPr>
        <w:t>。</w:t>
      </w:r>
    </w:p>
    <w:p w14:paraId="7BFCEA09">
      <w:pPr>
        <w:adjustRightInd w:val="0"/>
        <w:snapToGrid w:val="0"/>
        <w:spacing w:line="440" w:lineRule="exact"/>
        <w:ind w:firstLine="422" w:firstLineChars="200"/>
        <w:outlineLvl w:val="1"/>
        <w:rPr>
          <w:rFonts w:hint="eastAsia" w:ascii="宋体" w:hAnsi="宋体"/>
          <w:b/>
          <w:bCs/>
          <w:szCs w:val="21"/>
        </w:rPr>
      </w:pPr>
      <w:r>
        <w:rPr>
          <w:rFonts w:hint="eastAsia" w:ascii="宋体" w:hAnsi="宋体"/>
          <w:b/>
          <w:bCs/>
          <w:szCs w:val="21"/>
        </w:rPr>
        <w:t>3．毕业设计（论文）资料装盒</w:t>
      </w:r>
      <w:r>
        <w:rPr>
          <w:rFonts w:hint="eastAsia" w:ascii="宋体" w:hAnsi="宋体"/>
          <w:b/>
          <w:bCs/>
          <w:szCs w:val="21"/>
          <w:lang w:val="en-US" w:eastAsia="zh-CN"/>
        </w:rPr>
        <w:t>要求</w:t>
      </w:r>
    </w:p>
    <w:p w14:paraId="27CD8C81">
      <w:pPr>
        <w:spacing w:line="440" w:lineRule="exact"/>
        <w:ind w:left="1" w:firstLine="420" w:firstLineChars="200"/>
        <w:rPr>
          <w:rFonts w:hint="eastAsia" w:ascii="宋体" w:hAnsi="宋体"/>
          <w:szCs w:val="21"/>
        </w:rPr>
      </w:pPr>
      <w:r>
        <w:rPr>
          <w:rFonts w:hint="eastAsia" w:ascii="宋体" w:hAnsi="宋体"/>
          <w:szCs w:val="21"/>
        </w:rPr>
        <w:t>毕业设计（论文）资料采用档案馆分发的档案盒</w:t>
      </w:r>
      <w:r>
        <w:rPr>
          <w:rFonts w:hint="eastAsia" w:ascii="宋体" w:hAnsi="宋体"/>
          <w:szCs w:val="21"/>
          <w:lang w:val="en-US" w:eastAsia="zh-CN"/>
        </w:rPr>
        <w:t>进行归档</w:t>
      </w:r>
      <w:r>
        <w:rPr>
          <w:rFonts w:hint="eastAsia" w:ascii="宋体" w:hAnsi="宋体"/>
          <w:szCs w:val="21"/>
        </w:rPr>
        <w:t>，档案盒装盒信息顺序如下：</w:t>
      </w:r>
    </w:p>
    <w:p w14:paraId="3B075739">
      <w:pPr>
        <w:spacing w:line="440" w:lineRule="exact"/>
        <w:ind w:left="1"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r>
        <w:rPr>
          <w:rFonts w:hint="eastAsia" w:ascii="宋体" w:hAnsi="宋体"/>
          <w:color w:val="auto"/>
          <w:szCs w:val="21"/>
          <w:highlight w:val="none"/>
        </w:rPr>
        <w:t>毕业设计（论文）初稿附指导教师指导痕迹</w:t>
      </w:r>
      <w:r>
        <w:rPr>
          <w:rFonts w:hint="eastAsia" w:ascii="宋体" w:hAnsi="宋体"/>
          <w:color w:val="auto"/>
          <w:szCs w:val="21"/>
          <w:highlight w:val="none"/>
          <w:lang w:eastAsia="zh-CN"/>
        </w:rPr>
        <w:t>；</w:t>
      </w:r>
    </w:p>
    <w:p w14:paraId="5247425A">
      <w:pPr>
        <w:spacing w:line="440" w:lineRule="exact"/>
        <w:ind w:left="1"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olor w:val="auto"/>
          <w:szCs w:val="21"/>
          <w:highlight w:val="none"/>
        </w:rPr>
        <w:t>毕业设计（论文）终稿</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设计图纸；</w:t>
      </w:r>
    </w:p>
    <w:p w14:paraId="7AFAD3B3">
      <w:pPr>
        <w:spacing w:line="440" w:lineRule="exact"/>
        <w:ind w:left="1"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w:t>
      </w:r>
      <w:r>
        <w:rPr>
          <w:rFonts w:hint="eastAsia" w:ascii="宋体" w:hAnsi="宋体"/>
          <w:color w:val="auto"/>
          <w:szCs w:val="21"/>
          <w:highlight w:val="none"/>
        </w:rPr>
        <w:t>外文原文及译文</w:t>
      </w:r>
      <w:r>
        <w:rPr>
          <w:rFonts w:hint="eastAsia" w:ascii="宋体" w:hAnsi="宋体"/>
          <w:color w:val="auto"/>
          <w:szCs w:val="21"/>
          <w:highlight w:val="none"/>
          <w:lang w:eastAsia="zh-CN"/>
        </w:rPr>
        <w:t>；</w:t>
      </w:r>
    </w:p>
    <w:p w14:paraId="6086B973">
      <w:pPr>
        <w:spacing w:line="440" w:lineRule="exact"/>
        <w:ind w:left="1"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color w:val="auto"/>
          <w:szCs w:val="21"/>
          <w:highlight w:val="none"/>
        </w:rPr>
        <w:t>查重报告（以终稿查重报告为准）</w:t>
      </w:r>
      <w:r>
        <w:rPr>
          <w:rFonts w:hint="eastAsia" w:ascii="宋体" w:hAnsi="宋体"/>
          <w:color w:val="auto"/>
          <w:szCs w:val="21"/>
          <w:highlight w:val="none"/>
          <w:lang w:eastAsia="zh-CN"/>
        </w:rPr>
        <w:t>；</w:t>
      </w:r>
    </w:p>
    <w:p w14:paraId="62CF0CAB">
      <w:pPr>
        <w:spacing w:line="440" w:lineRule="exact"/>
        <w:ind w:left="1"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w:t>
      </w:r>
      <w:r>
        <w:rPr>
          <w:rFonts w:hint="eastAsia" w:ascii="宋体" w:hAnsi="宋体"/>
          <w:color w:val="auto"/>
          <w:szCs w:val="21"/>
          <w:highlight w:val="none"/>
        </w:rPr>
        <w:t>毕业设计（论文）手册</w:t>
      </w:r>
      <w:r>
        <w:rPr>
          <w:rFonts w:hint="eastAsia" w:ascii="宋体" w:hAnsi="宋体"/>
          <w:color w:val="auto"/>
          <w:szCs w:val="21"/>
          <w:highlight w:val="none"/>
          <w:lang w:eastAsia="zh-CN"/>
        </w:rPr>
        <w:t>。</w:t>
      </w:r>
    </w:p>
    <w:p w14:paraId="010DB409">
      <w:pPr>
        <w:spacing w:line="440" w:lineRule="exact"/>
        <w:ind w:left="1" w:firstLine="482" w:firstLineChars="200"/>
        <w:rPr>
          <w:rFonts w:hint="eastAsia" w:ascii="宋体" w:hAnsi="宋体"/>
          <w:b/>
          <w:bCs/>
          <w:color w:val="auto"/>
          <w:sz w:val="24"/>
          <w:highlight w:val="none"/>
        </w:rPr>
      </w:pPr>
      <w:r>
        <w:rPr>
          <w:rFonts w:hint="eastAsia" w:ascii="宋体" w:hAnsi="宋体"/>
          <w:b/>
          <w:bCs/>
          <w:color w:val="auto"/>
          <w:sz w:val="24"/>
          <w:highlight w:val="none"/>
        </w:rPr>
        <w:t>三、基本规范的执行</w:t>
      </w:r>
    </w:p>
    <w:p w14:paraId="63E964DB">
      <w:pPr>
        <w:spacing w:line="440" w:lineRule="exact"/>
        <w:ind w:left="1" w:firstLine="422" w:firstLineChars="200"/>
        <w:rPr>
          <w:rFonts w:hint="default" w:ascii="宋体" w:hAnsi="宋体" w:eastAsia="宋体"/>
          <w:color w:val="auto"/>
          <w:szCs w:val="21"/>
          <w:highlight w:val="none"/>
          <w:lang w:val="en-US" w:eastAsia="zh-CN"/>
        </w:rPr>
      </w:pPr>
      <w:r>
        <w:rPr>
          <w:rFonts w:hint="eastAsia" w:ascii="宋体" w:hAnsi="宋体"/>
          <w:b/>
          <w:bCs/>
          <w:szCs w:val="21"/>
        </w:rPr>
        <w:t>1．</w:t>
      </w:r>
      <w:r>
        <w:rPr>
          <w:rFonts w:hint="eastAsia" w:ascii="宋体" w:hAnsi="宋体"/>
          <w:color w:val="auto"/>
          <w:szCs w:val="21"/>
          <w:highlight w:val="none"/>
        </w:rPr>
        <w:t>各学部毕业设计（论文）工作领导小组，负责组织对毕业设计（论文）基本规范的执行情况进行检查；</w:t>
      </w:r>
      <w:r>
        <w:rPr>
          <w:rFonts w:hint="eastAsia" w:ascii="宋体" w:hAnsi="宋体"/>
          <w:color w:val="auto"/>
          <w:szCs w:val="21"/>
          <w:highlight w:val="none"/>
          <w:lang w:val="en-US" w:eastAsia="zh-CN"/>
        </w:rPr>
        <w:t>外语类等专业可在此规范的基础上依照专业特点进行一定程度修改。</w:t>
      </w:r>
    </w:p>
    <w:p w14:paraId="08A14ACF">
      <w:pPr>
        <w:spacing w:line="440" w:lineRule="exact"/>
        <w:ind w:left="1" w:firstLine="422" w:firstLineChars="200"/>
        <w:rPr>
          <w:rFonts w:hint="eastAsia"/>
          <w:color w:val="auto"/>
          <w:highlight w:val="none"/>
        </w:rPr>
      </w:pPr>
      <w:r>
        <w:rPr>
          <w:rFonts w:hint="eastAsia" w:ascii="宋体" w:hAnsi="宋体"/>
          <w:b/>
          <w:bCs/>
          <w:szCs w:val="21"/>
          <w:lang w:val="en-US" w:eastAsia="zh-CN"/>
        </w:rPr>
        <w:t>2</w:t>
      </w:r>
      <w:r>
        <w:rPr>
          <w:rFonts w:hint="eastAsia" w:ascii="宋体" w:hAnsi="宋体"/>
          <w:b/>
          <w:bCs/>
          <w:szCs w:val="21"/>
        </w:rPr>
        <w:t>．</w:t>
      </w:r>
      <w:r>
        <w:rPr>
          <w:rFonts w:hint="eastAsia"/>
          <w:color w:val="auto"/>
          <w:highlight w:val="none"/>
        </w:rPr>
        <w:t>指导教师必须按毕业设计（论文）基本规范审查学生的毕业设计（论文），并在答辩前完成，审查合格后方可参加答辩</w:t>
      </w:r>
      <w:r>
        <w:rPr>
          <w:rFonts w:hint="eastAsia" w:eastAsia="宋体"/>
          <w:color w:val="auto"/>
          <w:highlight w:val="none"/>
          <w:lang w:eastAsia="zh-CN"/>
        </w:rPr>
        <w:t>。</w:t>
      </w:r>
      <w:r>
        <w:rPr>
          <w:rFonts w:hint="eastAsia"/>
          <w:color w:val="auto"/>
          <w:highlight w:val="none"/>
        </w:rPr>
        <w:t>审查不合格者，应及时修改，达到合格后，才能参加答辩。</w:t>
      </w:r>
    </w:p>
    <w:p w14:paraId="1483474E">
      <w:pPr>
        <w:pStyle w:val="4"/>
        <w:spacing w:after="0" w:line="440" w:lineRule="exact"/>
        <w:ind w:left="0" w:leftChars="0"/>
        <w:rPr>
          <w:rFonts w:hint="eastAsia" w:ascii="宋体" w:hAnsi="宋体"/>
          <w:szCs w:val="21"/>
          <w:lang w:val="en-US" w:eastAsia="zh-CN"/>
        </w:rPr>
      </w:pPr>
    </w:p>
    <w:p w14:paraId="2F16684D">
      <w:pPr>
        <w:pStyle w:val="4"/>
        <w:spacing w:after="0" w:line="440" w:lineRule="exact"/>
        <w:ind w:left="0" w:leftChars="0"/>
        <w:rPr>
          <w:rFonts w:hint="eastAsia" w:ascii="宋体" w:hAnsi="宋体"/>
          <w:szCs w:val="21"/>
          <w:lang w:val="en-US" w:eastAsia="zh-CN"/>
        </w:rPr>
      </w:pPr>
    </w:p>
    <w:p w14:paraId="528D2313">
      <w:pPr>
        <w:pStyle w:val="4"/>
        <w:spacing w:after="0" w:line="440" w:lineRule="exact"/>
        <w:ind w:left="0" w:leftChars="0"/>
        <w:rPr>
          <w:rFonts w:hint="eastAsia" w:ascii="宋体" w:hAnsi="宋体"/>
          <w:szCs w:val="21"/>
          <w:lang w:val="en-US" w:eastAsia="zh-CN"/>
        </w:rPr>
      </w:pPr>
    </w:p>
    <w:p w14:paraId="42FBE890">
      <w:pPr>
        <w:pStyle w:val="4"/>
        <w:spacing w:after="0" w:line="440" w:lineRule="exact"/>
        <w:ind w:left="0" w:leftChars="0"/>
        <w:rPr>
          <w:rFonts w:hint="eastAsia" w:ascii="宋体" w:hAnsi="宋体"/>
          <w:szCs w:val="21"/>
          <w:lang w:val="en-US" w:eastAsia="zh-CN"/>
        </w:rPr>
      </w:pPr>
    </w:p>
    <w:p w14:paraId="2DCD341E">
      <w:pPr>
        <w:pStyle w:val="4"/>
        <w:spacing w:after="0" w:line="440" w:lineRule="exact"/>
        <w:ind w:left="0" w:leftChars="0"/>
        <w:rPr>
          <w:rFonts w:hint="eastAsia" w:ascii="宋体" w:hAnsi="宋体"/>
          <w:szCs w:val="21"/>
          <w:lang w:val="en-US" w:eastAsia="zh-CN"/>
        </w:rPr>
      </w:pPr>
    </w:p>
    <w:p w14:paraId="5DD69A86">
      <w:pPr>
        <w:pStyle w:val="4"/>
        <w:spacing w:after="0" w:line="440" w:lineRule="exact"/>
        <w:ind w:left="0" w:leftChars="0"/>
        <w:rPr>
          <w:rFonts w:hint="eastAsia" w:ascii="宋体" w:hAnsi="宋体"/>
          <w:szCs w:val="21"/>
          <w:lang w:val="en-US" w:eastAsia="zh-CN"/>
        </w:rPr>
      </w:pPr>
    </w:p>
    <w:p w14:paraId="35791C9C">
      <w:pPr>
        <w:pStyle w:val="4"/>
        <w:spacing w:after="0" w:line="440" w:lineRule="exact"/>
        <w:ind w:left="0" w:leftChars="0"/>
        <w:rPr>
          <w:rFonts w:hint="eastAsia" w:ascii="宋体" w:hAnsi="宋体"/>
          <w:szCs w:val="21"/>
          <w:lang w:val="en-US" w:eastAsia="zh-CN"/>
        </w:rPr>
      </w:pPr>
    </w:p>
    <w:p w14:paraId="373D607C">
      <w:pPr>
        <w:pStyle w:val="4"/>
        <w:spacing w:after="0" w:line="440" w:lineRule="exact"/>
        <w:ind w:left="0" w:leftChars="0"/>
        <w:rPr>
          <w:rFonts w:hint="eastAsia" w:ascii="宋体" w:hAnsi="宋体"/>
          <w:szCs w:val="21"/>
          <w:lang w:val="en-US" w:eastAsia="zh-CN"/>
        </w:rPr>
      </w:pPr>
    </w:p>
    <w:p w14:paraId="06523AD1">
      <w:pPr>
        <w:pStyle w:val="4"/>
        <w:spacing w:after="0" w:line="440" w:lineRule="exact"/>
        <w:ind w:left="0" w:leftChars="0"/>
        <w:rPr>
          <w:rFonts w:hint="eastAsia" w:ascii="宋体" w:hAnsi="宋体"/>
          <w:szCs w:val="21"/>
          <w:lang w:val="en-US" w:eastAsia="zh-CN"/>
        </w:rPr>
      </w:pPr>
    </w:p>
    <w:p w14:paraId="449E1CF0">
      <w:pPr>
        <w:pStyle w:val="4"/>
        <w:spacing w:after="0" w:line="440" w:lineRule="exact"/>
        <w:ind w:left="0" w:leftChars="0"/>
        <w:rPr>
          <w:rFonts w:hint="eastAsia" w:ascii="宋体" w:hAnsi="宋体"/>
          <w:szCs w:val="21"/>
          <w:lang w:val="en-US" w:eastAsia="zh-CN"/>
        </w:rPr>
      </w:pPr>
    </w:p>
    <w:p w14:paraId="70CD4897">
      <w:pPr>
        <w:pStyle w:val="4"/>
        <w:spacing w:after="0" w:line="440" w:lineRule="exact"/>
        <w:ind w:left="0" w:leftChars="0"/>
        <w:rPr>
          <w:rFonts w:hint="eastAsia" w:ascii="宋体" w:hAnsi="宋体"/>
          <w:szCs w:val="21"/>
          <w:lang w:val="en-US" w:eastAsia="zh-CN"/>
        </w:rPr>
      </w:pPr>
    </w:p>
    <w:p w14:paraId="148B725A">
      <w:pPr>
        <w:pStyle w:val="4"/>
        <w:spacing w:after="0" w:line="440" w:lineRule="exact"/>
        <w:ind w:left="0" w:leftChars="0"/>
        <w:rPr>
          <w:rFonts w:hint="eastAsia" w:ascii="宋体" w:hAnsi="宋体"/>
          <w:szCs w:val="21"/>
          <w:lang w:val="en-US" w:eastAsia="zh-CN"/>
        </w:rPr>
      </w:pPr>
    </w:p>
    <w:p w14:paraId="1FBE0BB9">
      <w:pPr>
        <w:pStyle w:val="4"/>
        <w:spacing w:after="0" w:line="440" w:lineRule="exact"/>
        <w:ind w:left="0" w:leftChars="0"/>
        <w:rPr>
          <w:rFonts w:hint="eastAsia" w:ascii="宋体" w:hAnsi="宋体"/>
          <w:szCs w:val="21"/>
          <w:lang w:val="en-US" w:eastAsia="zh-CN"/>
        </w:rPr>
      </w:pPr>
    </w:p>
    <w:p w14:paraId="5D701662">
      <w:pPr>
        <w:pStyle w:val="4"/>
        <w:spacing w:after="0" w:line="440" w:lineRule="exact"/>
        <w:ind w:left="0" w:leftChars="0"/>
        <w:rPr>
          <w:rFonts w:hint="eastAsia" w:ascii="宋体" w:hAnsi="宋体"/>
          <w:szCs w:val="21"/>
        </w:rPr>
      </w:pPr>
    </w:p>
    <w:p w14:paraId="0E61D553">
      <w:pPr>
        <w:pStyle w:val="4"/>
        <w:spacing w:after="0" w:line="440" w:lineRule="exact"/>
        <w:ind w:left="0" w:leftChars="0"/>
        <w:rPr>
          <w:rFonts w:hint="eastAsia" w:ascii="宋体" w:hAnsi="宋体"/>
          <w:szCs w:val="21"/>
        </w:rPr>
      </w:pPr>
    </w:p>
    <w:p w14:paraId="3A8892F8">
      <w:pPr>
        <w:pStyle w:val="4"/>
        <w:spacing w:after="0" w:line="440" w:lineRule="exact"/>
        <w:ind w:left="0" w:leftChars="0"/>
        <w:rPr>
          <w:rFonts w:ascii="华文行楷"/>
          <w:sz w:val="72"/>
          <w:szCs w:val="72"/>
        </w:rPr>
      </w:pPr>
      <w:r>
        <w:rPr>
          <w:rFonts w:hint="eastAsia" w:ascii="宋体" w:hAnsi="宋体"/>
          <w:szCs w:val="21"/>
        </w:rPr>
        <w:t>附录1：封面示例</w:t>
      </w:r>
    </w:p>
    <w:p w14:paraId="6AF00B04">
      <w:pPr>
        <w:rPr>
          <w:rFonts w:ascii="黑体" w:eastAsia="黑体"/>
          <w:sz w:val="32"/>
        </w:rPr>
      </w:pPr>
    </w:p>
    <w:p w14:paraId="64F38726">
      <w:pPr>
        <w:spacing w:line="1400" w:lineRule="exact"/>
        <w:jc w:val="center"/>
        <w:rPr>
          <w:rFonts w:hint="eastAsia" w:ascii="黑体" w:hAnsi="黑体" w:eastAsia="黑体" w:cs="黑体"/>
          <w:b/>
          <w:bCs/>
          <w:sz w:val="72"/>
          <w:szCs w:val="72"/>
        </w:rPr>
      </w:pPr>
      <w:r>
        <w:rPr>
          <w:rFonts w:hint="eastAsia" w:ascii="黑体" w:hAnsi="黑体" w:eastAsia="黑体" w:cs="黑体"/>
          <w:spacing w:val="-20"/>
          <w:w w:val="90"/>
          <w:sz w:val="72"/>
          <w:szCs w:val="72"/>
        </w:rPr>
        <w:t>武汉城市学院</w:t>
      </w:r>
    </w:p>
    <w:p w14:paraId="430B7940">
      <w:pPr>
        <w:spacing w:line="1400" w:lineRule="exact"/>
        <w:jc w:val="center"/>
        <w:rPr>
          <w:rFonts w:hint="eastAsia" w:ascii="隶书" w:hAnsi="华文中宋" w:eastAsia="隶书"/>
          <w:spacing w:val="-20"/>
          <w:w w:val="90"/>
          <w:sz w:val="72"/>
          <w:szCs w:val="72"/>
        </w:rPr>
      </w:pPr>
      <w:r>
        <w:rPr>
          <w:rFonts w:hint="eastAsia" w:ascii="黑体" w:hAnsi="黑体" w:eastAsia="黑体" w:cs="黑体"/>
          <w:spacing w:val="-20"/>
          <w:w w:val="90"/>
          <w:sz w:val="72"/>
          <w:szCs w:val="72"/>
        </w:rPr>
        <w:t>毕业设计（论文）</w:t>
      </w:r>
    </w:p>
    <w:p w14:paraId="565322FD">
      <w:pPr>
        <w:rPr>
          <w:rFonts w:hint="eastAsia" w:ascii="楷体_GB2312" w:eastAsia="楷体_GB2312"/>
          <w:szCs w:val="21"/>
          <w:lang w:eastAsia="zh-CN"/>
        </w:rPr>
      </w:pPr>
      <w:r>
        <w:rPr>
          <w:rFonts w:hint="eastAsia" w:ascii="楷体_GB2312" w:eastAsia="楷体_GB2312"/>
          <w:szCs w:val="21"/>
        </w:rPr>
        <w:t xml:space="preserve">           封面用A3幅面</w:t>
      </w:r>
      <w:r>
        <w:rPr>
          <w:rFonts w:hint="eastAsia" w:ascii="楷体_GB2312" w:eastAsia="楷体_GB2312"/>
          <w:szCs w:val="21"/>
          <w:lang w:val="en-US" w:eastAsia="zh-CN"/>
        </w:rPr>
        <w:t>白</w:t>
      </w:r>
      <w:r>
        <w:rPr>
          <w:rFonts w:hint="eastAsia" w:ascii="楷体_GB2312" w:eastAsia="楷体_GB2312"/>
          <w:szCs w:val="21"/>
        </w:rPr>
        <w:t>色纸打印</w:t>
      </w:r>
      <w:r>
        <w:rPr>
          <w:rFonts w:hint="eastAsia" w:ascii="楷体_GB2312" w:eastAsia="楷体_GB2312"/>
          <w:szCs w:val="21"/>
          <w:lang w:eastAsia="zh-CN"/>
        </w:rPr>
        <w:t>；</w:t>
      </w:r>
    </w:p>
    <w:p w14:paraId="4E72252B">
      <w:pPr>
        <w:ind w:left="630" w:hanging="630" w:hangingChars="300"/>
        <w:rPr>
          <w:rFonts w:ascii="楷体_GB2312" w:eastAsia="楷体_GB2312"/>
          <w:szCs w:val="21"/>
        </w:rPr>
      </w:pPr>
      <w:r>
        <w:rPr>
          <w:rFonts w:hint="eastAsia" w:ascii="楷体_GB2312" w:eastAsia="楷体_GB2312"/>
          <w:szCs w:val="21"/>
        </w:rPr>
        <w:t xml:space="preserve">           以下十项均为四号字体，其中西文及阿拉伯数字为Times New Roman字体，其余为宋体。</w:t>
      </w:r>
    </w:p>
    <w:p w14:paraId="44DF9BCD">
      <w:pPr>
        <w:tabs>
          <w:tab w:val="left" w:pos="2790"/>
        </w:tabs>
        <w:spacing w:line="300" w:lineRule="auto"/>
        <w:ind w:firstLine="880" w:firstLineChars="200"/>
        <w:jc w:val="left"/>
        <w:rPr>
          <w:rFonts w:ascii="黑体" w:eastAsia="黑体"/>
          <w:bCs/>
          <w:sz w:val="44"/>
          <w:szCs w:val="44"/>
        </w:rPr>
      </w:pPr>
      <w:r>
        <w:rPr>
          <w:rFonts w:hint="eastAsia" w:ascii="黑体" w:eastAsia="黑体"/>
          <w:bCs/>
          <w:sz w:val="44"/>
          <w:szCs w:val="44"/>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1312;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oTCK1gAAAAkBAAAPAAAAAAAAAAEAIAAAACIAAABkcnMvZG93bnJldi54bWxQSwECFAAUAAAACACH&#10;TuJA6Zb67u0BAADYAwAADgAAAAAAAAABACAAAAAlAQAAZHJzL2Uyb0RvYy54bWxQSwUGAAAAAAYA&#10;BgBZAQAAhAUAAAAA&#10;">
                <v:fill on="f" focussize="0,0"/>
                <v:stroke color="#000000" joinstyle="round"/>
                <v:imagedata o:title=""/>
                <o:lock v:ext="edit" aspectratio="f"/>
              </v:line>
            </w:pict>
          </mc:Fallback>
        </mc:AlternateContent>
      </w:r>
      <w:r>
        <w:rPr>
          <w:rFonts w:hint="eastAsia" w:ascii="黑体" w:eastAsia="黑体"/>
          <w:bCs/>
          <w:sz w:val="44"/>
          <w:szCs w:val="44"/>
        </w:rPr>
        <w:t>题   目：</w:t>
      </w:r>
      <w:r>
        <w:rPr>
          <w:rFonts w:hint="eastAsia" w:ascii="黑体" w:eastAsia="黑体"/>
          <w:bCs/>
          <w:sz w:val="44"/>
          <w:szCs w:val="44"/>
        </w:rPr>
        <w:tab/>
      </w:r>
    </w:p>
    <w:p w14:paraId="3DAA21FB">
      <w:pPr>
        <w:spacing w:line="300" w:lineRule="auto"/>
        <w:ind w:firstLine="2631" w:firstLineChars="598"/>
        <w:jc w:val="left"/>
        <w:rPr>
          <w:rFonts w:hint="eastAsia" w:ascii="黑体" w:eastAsia="黑体"/>
          <w:sz w:val="44"/>
          <w:szCs w:val="44"/>
          <w:u w:val="single"/>
        </w:rPr>
      </w:pPr>
      <w:r>
        <w:rPr>
          <w:rFonts w:hint="eastAsia" w:ascii="黑体" w:eastAsia="黑体"/>
          <w:sz w:val="44"/>
          <w:szCs w:val="44"/>
          <w:u w:val="single"/>
        </w:rPr>
        <w:t xml:space="preserve">                    </w:t>
      </w:r>
    </w:p>
    <w:p w14:paraId="0508E0F3">
      <w:pPr>
        <w:spacing w:line="300" w:lineRule="auto"/>
        <w:ind w:firstLine="1913" w:firstLineChars="598"/>
        <w:rPr>
          <w:rFonts w:hint="eastAsia" w:ascii="黑体" w:eastAsia="黑体"/>
          <w:sz w:val="32"/>
          <w:szCs w:val="32"/>
          <w:u w:val="single"/>
        </w:rPr>
      </w:pPr>
    </w:p>
    <w:p w14:paraId="1D5FE76D">
      <w:pPr>
        <w:spacing w:line="300" w:lineRule="auto"/>
        <w:ind w:firstLine="1913" w:firstLineChars="598"/>
        <w:rPr>
          <w:rFonts w:hint="eastAsia" w:ascii="黑体" w:eastAsia="黑体"/>
          <w:sz w:val="32"/>
          <w:szCs w:val="32"/>
          <w:u w:val="single"/>
        </w:rPr>
      </w:pPr>
    </w:p>
    <w:p w14:paraId="72C7686C">
      <w:pPr>
        <w:spacing w:line="300" w:lineRule="auto"/>
        <w:ind w:firstLine="1913" w:firstLineChars="598"/>
        <w:rPr>
          <w:rFonts w:hint="eastAsia" w:ascii="黑体" w:eastAsia="黑体"/>
          <w:sz w:val="32"/>
          <w:szCs w:val="32"/>
          <w:u w:val="single"/>
        </w:rPr>
      </w:pPr>
    </w:p>
    <w:p w14:paraId="42E65F7E">
      <w:pPr>
        <w:spacing w:line="360" w:lineRule="auto"/>
        <w:ind w:firstLine="1120" w:firstLineChars="400"/>
        <w:rPr>
          <w:rFonts w:ascii="黑体" w:eastAsia="黑体"/>
          <w:sz w:val="28"/>
          <w:szCs w:val="28"/>
        </w:rPr>
      </w:pPr>
      <w:r>
        <w:rPr>
          <w:rFonts w:hint="default" w:ascii="黑体" w:eastAsia="黑体"/>
          <w:bCs/>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2336;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K0AaQ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lang w:val="en-US" w:eastAsia="zh-CN"/>
        </w:rPr>
        <w:t>学    部</w:t>
      </w:r>
      <w:r>
        <w:rPr>
          <w:rFonts w:hint="eastAsia" w:ascii="黑体" w:eastAsia="黑体"/>
          <w:bCs/>
          <w:sz w:val="28"/>
          <w:szCs w:val="28"/>
        </w:rPr>
        <w:t>：</w:t>
      </w:r>
    </w:p>
    <w:p w14:paraId="1AEA3F4A">
      <w:pPr>
        <w:spacing w:line="360" w:lineRule="auto"/>
        <w:ind w:firstLine="1120" w:firstLineChars="400"/>
        <w:rPr>
          <w:rFonts w:ascii="黑体" w:eastAsia="黑体"/>
          <w:sz w:val="28"/>
          <w:szCs w:val="28"/>
        </w:rPr>
      </w:pPr>
      <w:r>
        <w:rPr>
          <w:rFonts w:hint="default" w:ascii="黑体" w:eastAsia="黑体"/>
          <w:bCs/>
          <w:sz w:val="28"/>
          <w:szCs w:val="28"/>
          <w:lang w:val="en-US"/>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3360;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C/bapS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lang w:val="en-US" w:eastAsia="zh-CN"/>
        </w:rPr>
        <w:t>班级/专业</w:t>
      </w:r>
      <w:r>
        <w:rPr>
          <w:rFonts w:hint="eastAsia" w:ascii="黑体" w:eastAsia="黑体"/>
          <w:bCs/>
          <w:sz w:val="28"/>
          <w:szCs w:val="28"/>
        </w:rPr>
        <w:t>：</w:t>
      </w:r>
    </w:p>
    <w:p w14:paraId="278ABD8B">
      <w:pPr>
        <w:spacing w:line="360" w:lineRule="auto"/>
        <w:ind w:firstLine="1120" w:firstLineChars="400"/>
        <w:rPr>
          <w:rFonts w:ascii="黑体" w:eastAsia="黑体"/>
          <w:bCs/>
          <w:sz w:val="28"/>
          <w:szCs w:val="28"/>
          <w:u w:val="single"/>
        </w:rPr>
      </w:pPr>
      <w:r>
        <w:rPr>
          <w:rFonts w:hint="eastAsia" w:ascii="黑体" w:eastAsia="黑体"/>
          <w:bCs/>
          <w:sz w:val="28"/>
          <w:szCs w:val="28"/>
          <w:lang w:val="en-US" w:eastAsia="zh-CN"/>
        </w:rPr>
        <w:t>姓    名</w:t>
      </w:r>
      <w:r>
        <w:rPr>
          <w:rFonts w:hint="eastAsia" w:ascii="黑体" w:eastAsia="黑体"/>
          <w:bCs/>
          <w:sz w:val="28"/>
          <w:szCs w:val="28"/>
        </w:rPr>
        <w:t>:</w:t>
      </w:r>
      <w:r>
        <w:rPr>
          <w:rFonts w:hint="eastAsia" w:ascii="黑体" w:eastAsia="黑体"/>
          <w:bCs/>
          <w:sz w:val="28"/>
          <w:szCs w:val="28"/>
          <w:u w:val="single"/>
        </w:rPr>
        <w:t xml:space="preserve">                    </w:t>
      </w:r>
      <w:r>
        <w:rPr>
          <w:rFonts w:hint="eastAsia" w:ascii="黑体" w:eastAsia="黑体"/>
          <w:bCs/>
          <w:sz w:val="28"/>
          <w:szCs w:val="28"/>
          <w:u w:val="single"/>
          <w:lang w:val="en-US" w:eastAsia="zh-CN"/>
        </w:rPr>
        <w:t xml:space="preserve">      </w:t>
      </w:r>
      <w:r>
        <w:rPr>
          <w:rFonts w:hint="eastAsia" w:ascii="黑体" w:eastAsia="黑体"/>
          <w:bCs/>
          <w:sz w:val="28"/>
          <w:szCs w:val="28"/>
          <w:u w:val="single"/>
        </w:rPr>
        <w:t xml:space="preserve">       </w:t>
      </w:r>
    </w:p>
    <w:p w14:paraId="1096582A">
      <w:pPr>
        <w:spacing w:line="360" w:lineRule="auto"/>
        <w:ind w:firstLine="1120" w:firstLineChars="400"/>
        <w:rPr>
          <w:rFonts w:ascii="黑体" w:eastAsia="黑体"/>
          <w:sz w:val="28"/>
          <w:szCs w:val="28"/>
        </w:rPr>
      </w:pPr>
      <w:r>
        <w:rPr>
          <w:rFonts w:hint="default" w:ascii="黑体" w:eastAsia="黑体"/>
          <w:bCs/>
          <w:sz w:val="28"/>
          <w:szCs w:val="28"/>
          <w:lang w:val="en-US"/>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4384;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oTCK1gAAAAkBAAAPAAAAAAAAAAEAIAAAACIAAABkcnMvZG93bnJldi54bWxQSwECFAAUAAAACACH&#10;TuJA4a0uzu0BAADYAwAADgAAAAAAAAABACAAAAAlAQAAZHJzL2Uyb0RvYy54bWxQSwUGAAAAAAYA&#10;BgBZAQAAhAUAAAAA&#10;">
                <v:fill on="f" focussize="0,0"/>
                <v:stroke color="#000000" joinstyle="round"/>
                <v:imagedata o:title=""/>
                <o:lock v:ext="edit" aspectratio="f"/>
              </v:line>
            </w:pict>
          </mc:Fallback>
        </mc:AlternateContent>
      </w:r>
      <w:r>
        <w:rPr>
          <w:rFonts w:hint="eastAsia" w:ascii="黑体" w:eastAsia="黑体"/>
          <w:bCs/>
          <w:sz w:val="28"/>
          <w:szCs w:val="28"/>
          <w:lang w:val="en-US" w:eastAsia="zh-CN"/>
        </w:rPr>
        <w:t>学    号</w:t>
      </w:r>
      <w:r>
        <w:rPr>
          <w:rFonts w:hint="eastAsia" w:ascii="黑体" w:eastAsia="黑体"/>
          <w:bCs/>
          <w:sz w:val="28"/>
          <w:szCs w:val="28"/>
        </w:rPr>
        <w:t>：</w:t>
      </w:r>
    </w:p>
    <w:p w14:paraId="6E8A2A31">
      <w:pPr>
        <w:spacing w:line="360" w:lineRule="auto"/>
        <w:ind w:firstLine="1120" w:firstLineChars="400"/>
        <w:rPr>
          <w:rFonts w:ascii="黑体" w:eastAsia="黑体"/>
          <w:sz w:val="28"/>
          <w:szCs w:val="28"/>
        </w:rPr>
      </w:pPr>
      <w:r>
        <w:rPr>
          <w:rFonts w:hint="eastAsia" w:ascii="黑体" w:eastAsia="黑体"/>
          <w:bCs/>
          <w:sz w:val="28"/>
          <w:szCs w:val="28"/>
        </w:rPr>
        <mc:AlternateContent>
          <mc:Choice Requires="wps">
            <w:drawing>
              <wp:anchor distT="0" distB="0" distL="114300" distR="114300" simplePos="0" relativeHeight="251666432"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6432;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C69Kw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rPr>
        <w:t>指导教师：</w:t>
      </w:r>
    </w:p>
    <w:p w14:paraId="45819283">
      <w:pPr>
        <w:spacing w:line="360" w:lineRule="auto"/>
        <w:ind w:firstLine="1120" w:firstLineChars="400"/>
        <w:rPr>
          <w:rFonts w:ascii="黑体" w:eastAsia="黑体"/>
          <w:sz w:val="28"/>
          <w:szCs w:val="28"/>
          <w:u w:val="single"/>
        </w:rPr>
      </w:pPr>
      <w:r>
        <w:rPr>
          <w:rFonts w:hint="eastAsia" w:ascii="黑体" w:eastAsia="黑体"/>
          <w:sz w:val="28"/>
          <w:szCs w:val="28"/>
        </w:rPr>
        <w:t>职    称:</w:t>
      </w:r>
      <w:r>
        <w:rPr>
          <w:rFonts w:hint="eastAsia" w:ascii="黑体" w:eastAsia="黑体"/>
          <w:sz w:val="28"/>
          <w:szCs w:val="28"/>
          <w:u w:val="single"/>
        </w:rPr>
        <w:t xml:space="preserve">                 </w:t>
      </w:r>
      <w:r>
        <w:rPr>
          <w:rFonts w:hint="eastAsia" w:ascii="黑体" w:eastAsia="黑体"/>
          <w:sz w:val="28"/>
          <w:szCs w:val="28"/>
          <w:u w:val="single"/>
          <w:lang w:val="en-US" w:eastAsia="zh-CN"/>
        </w:rPr>
        <w:t xml:space="preserve">      </w:t>
      </w:r>
      <w:r>
        <w:rPr>
          <w:rFonts w:hint="eastAsia" w:ascii="黑体" w:eastAsia="黑体"/>
          <w:sz w:val="28"/>
          <w:szCs w:val="28"/>
          <w:u w:val="single"/>
        </w:rPr>
        <w:t xml:space="preserve">          </w:t>
      </w:r>
    </w:p>
    <w:p w14:paraId="16DE770C">
      <w:pPr>
        <w:spacing w:line="360" w:lineRule="auto"/>
        <w:ind w:firstLine="1120" w:firstLineChars="400"/>
        <w:rPr>
          <w:sz w:val="28"/>
          <w:szCs w:val="28"/>
        </w:rPr>
      </w:pPr>
      <w:r>
        <w:rPr>
          <w:rFonts w:hint="eastAsia" w:ascii="黑体" w:eastAsia="黑体"/>
          <w:bCs/>
          <w:sz w:val="28"/>
          <w:szCs w:val="28"/>
        </w:rP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5408;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apq7R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rPr>
        <w:t xml:space="preserve">日    期：     </w:t>
      </w:r>
      <w:r>
        <w:rPr>
          <w:bCs/>
          <w:sz w:val="28"/>
          <w:szCs w:val="28"/>
        </w:rPr>
        <w:t xml:space="preserve"> </w:t>
      </w:r>
      <w:r>
        <w:rPr>
          <w:rFonts w:hint="eastAsia" w:ascii="Arial" w:hAnsi="Arial" w:cs="Arial"/>
          <w:bCs/>
          <w:sz w:val="28"/>
          <w:szCs w:val="28"/>
          <w:lang w:val="en-US" w:eastAsia="zh-CN"/>
        </w:rPr>
        <w:t>2025</w:t>
      </w:r>
      <w:r>
        <w:rPr>
          <w:sz w:val="28"/>
          <w:szCs w:val="28"/>
        </w:rPr>
        <w:t>年</w:t>
      </w:r>
      <w:r>
        <w:rPr>
          <w:rFonts w:hint="default" w:ascii="Arial" w:hAnsi="Arial" w:cs="Arial"/>
          <w:sz w:val="28"/>
          <w:szCs w:val="28"/>
        </w:rPr>
        <w:t>××</w:t>
      </w:r>
      <w:r>
        <w:rPr>
          <w:sz w:val="28"/>
          <w:szCs w:val="28"/>
        </w:rPr>
        <w:t>月</w:t>
      </w:r>
    </w:p>
    <w:p w14:paraId="46AA6EA9">
      <w:pPr>
        <w:rPr>
          <w:rFonts w:hint="eastAsia"/>
          <w:sz w:val="24"/>
        </w:rPr>
      </w:pPr>
    </w:p>
    <w:p w14:paraId="5C60AC5F">
      <w:pPr>
        <w:rPr>
          <w:rFonts w:hint="eastAsia"/>
          <w:sz w:val="24"/>
        </w:rPr>
      </w:pPr>
    </w:p>
    <w:p w14:paraId="725BF74F">
      <w:pPr>
        <w:rPr>
          <w:rFonts w:hint="eastAsia"/>
          <w:sz w:val="24"/>
        </w:rPr>
      </w:pPr>
    </w:p>
    <w:p w14:paraId="64426905">
      <w:pPr>
        <w:rPr>
          <w:rFonts w:hint="eastAsia"/>
          <w:sz w:val="24"/>
        </w:rPr>
      </w:pPr>
    </w:p>
    <w:p w14:paraId="4D3D26C9">
      <w:pPr>
        <w:rPr>
          <w:rFonts w:hint="eastAsia"/>
          <w:sz w:val="24"/>
        </w:rPr>
      </w:pPr>
    </w:p>
    <w:p w14:paraId="27B8654E">
      <w:pPr>
        <w:pStyle w:val="4"/>
        <w:spacing w:after="0" w:line="440" w:lineRule="exact"/>
        <w:ind w:left="0" w:leftChars="0"/>
        <w:rPr>
          <w:rFonts w:hint="eastAsia" w:ascii="宋体" w:hAnsi="宋体"/>
          <w:szCs w:val="21"/>
          <w:lang w:val="en-US" w:eastAsia="zh-CN"/>
        </w:rPr>
      </w:pPr>
    </w:p>
    <w:p w14:paraId="6E913DBC">
      <w:pPr>
        <w:pStyle w:val="4"/>
        <w:spacing w:after="0" w:line="440" w:lineRule="exact"/>
        <w:ind w:left="0" w:leftChars="0"/>
        <w:rPr>
          <w:rFonts w:hint="eastAsia" w:ascii="宋体" w:hAnsi="宋体"/>
          <w:szCs w:val="21"/>
          <w:lang w:val="en-US" w:eastAsia="zh-CN"/>
        </w:rPr>
      </w:pPr>
    </w:p>
    <w:p w14:paraId="339C3962">
      <w:pPr>
        <w:pStyle w:val="4"/>
        <w:spacing w:after="0" w:line="440" w:lineRule="exact"/>
        <w:ind w:left="0" w:leftChars="0"/>
        <w:rPr>
          <w:rFonts w:hint="eastAsia" w:ascii="宋体" w:hAnsi="宋体"/>
          <w:szCs w:val="21"/>
          <w:lang w:val="en-US" w:eastAsia="zh-CN"/>
        </w:rPr>
      </w:pPr>
    </w:p>
    <w:p w14:paraId="304F5F70">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附录2</w:t>
      </w:r>
      <w:r>
        <w:rPr>
          <w:rFonts w:hint="eastAsia" w:ascii="宋体" w:hAnsi="宋体"/>
          <w:szCs w:val="21"/>
          <w:lang w:eastAsia="zh-CN"/>
        </w:rPr>
        <w:t>：</w:t>
      </w:r>
      <w:r>
        <w:rPr>
          <w:rFonts w:hint="eastAsia" w:ascii="宋体" w:hAnsi="宋体"/>
          <w:szCs w:val="21"/>
          <w:lang w:val="en-US" w:eastAsia="zh-CN"/>
        </w:rPr>
        <w:t>摘要及关键词示例（中、英文）</w:t>
      </w:r>
    </w:p>
    <w:p w14:paraId="132FD339">
      <w:pPr>
        <w:rPr>
          <w:rFonts w:hint="eastAsia"/>
          <w:sz w:val="21"/>
          <w:szCs w:val="21"/>
        </w:rPr>
      </w:pPr>
      <w:r>
        <w:rPr>
          <w:rFonts w:hint="eastAsia"/>
          <w:sz w:val="21"/>
          <w:szCs w:val="21"/>
        </w:rPr>
        <w:t xml:space="preserve">中文摘要示例： </w:t>
      </w:r>
    </w:p>
    <w:p w14:paraId="6833FD06">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25EEE34C">
      <w:pPr>
        <w:jc w:val="center"/>
        <w:rPr>
          <w:rFonts w:hint="eastAsia" w:ascii="楷体_GB2312" w:eastAsia="楷体_GB2312"/>
          <w:szCs w:val="21"/>
        </w:rPr>
      </w:pPr>
      <w:r>
        <w:rPr>
          <w:rFonts w:hint="eastAsia" w:ascii="黑体" w:eastAsia="黑体"/>
          <w:b/>
          <w:bCs/>
          <w:sz w:val="36"/>
          <w:szCs w:val="36"/>
        </w:rPr>
        <w:t>摘</w:t>
      </w:r>
      <w:r>
        <w:rPr>
          <w:rFonts w:hint="eastAsia" w:ascii="黑体" w:hAnsi="宋体" w:eastAsia="黑体"/>
          <w:b/>
          <w:bCs/>
          <w:sz w:val="36"/>
          <w:szCs w:val="36"/>
        </w:rPr>
        <w:t>□□</w:t>
      </w:r>
      <w:r>
        <w:rPr>
          <w:rFonts w:hint="eastAsia" w:ascii="黑体" w:eastAsia="黑体"/>
          <w:b/>
          <w:bCs/>
          <w:sz w:val="36"/>
          <w:szCs w:val="36"/>
        </w:rPr>
        <w:t>要</w:t>
      </w:r>
      <w:r>
        <w:rPr>
          <w:rFonts w:hint="eastAsia" w:ascii="楷体_GB2312" w:eastAsia="楷体_GB2312"/>
          <w:szCs w:val="21"/>
        </w:rPr>
        <w:t>（黑体小二号加粗居中）</w:t>
      </w:r>
    </w:p>
    <w:p w14:paraId="74BC0268">
      <w:pPr>
        <w:jc w:val="center"/>
        <w:rPr>
          <w:rFonts w:hint="eastAsia" w:ascii="楷体_GB2312" w:eastAsia="楷体_GB2312"/>
          <w:sz w:val="36"/>
          <w:szCs w:val="36"/>
        </w:rPr>
      </w:pPr>
      <w:r>
        <w:rPr>
          <w:rFonts w:hint="eastAsia" w:ascii="楷体_GB2312" w:eastAsia="楷体_GB2312"/>
          <w:sz w:val="36"/>
          <w:szCs w:val="36"/>
        </w:rPr>
        <w:t>（</w:t>
      </w:r>
      <w:r>
        <w:rPr>
          <w:rFonts w:hint="eastAsia" w:ascii="楷体_GB2312" w:eastAsia="楷体_GB2312"/>
          <w:szCs w:val="21"/>
        </w:rPr>
        <w:t>黑体小二号空一行</w:t>
      </w:r>
      <w:r>
        <w:rPr>
          <w:rFonts w:hint="eastAsia" w:ascii="楷体_GB2312" w:eastAsia="楷体_GB2312"/>
          <w:sz w:val="36"/>
          <w:szCs w:val="36"/>
        </w:rPr>
        <w:t>）</w:t>
      </w:r>
    </w:p>
    <w:p w14:paraId="56748602">
      <w:pPr>
        <w:pStyle w:val="2"/>
        <w:keepNext w:val="0"/>
        <w:keepLines w:val="0"/>
        <w:pageBreakBefore w:val="0"/>
        <w:widowControl w:val="0"/>
        <w:kinsoku/>
        <w:wordWrap/>
        <w:overflowPunct/>
        <w:topLinePunct/>
        <w:autoSpaceDE/>
        <w:autoSpaceDN/>
        <w:bidi w:val="0"/>
        <w:adjustRightInd/>
        <w:snapToGrid/>
        <w:spacing w:after="0" w:line="360" w:lineRule="auto"/>
        <w:textAlignment w:val="auto"/>
        <w:rPr>
          <w:rFonts w:hint="eastAsia" w:ascii="楷体_GB2312" w:eastAsia="楷体_GB2312"/>
        </w:rPr>
      </w:pPr>
      <w:r>
        <w:rPr>
          <w:rFonts w:hint="eastAsia" w:ascii="宋体" w:hAnsi="宋体" w:cs="宋体"/>
          <w:sz w:val="24"/>
        </w:rPr>
        <w:t>□□便携式智能WiFi设备基于Android系统，通过服务提供商租赁的国外廉价移动网络，接入互联网并共享WiFi信号，作为网络热点提供客户上网服务。通过与服务器实时通信，实现后端服务器对设备的状态获取、控制等。实现了机柜的自动化控制和管理和便携式智能WiFi终端，开发了一套智能WiFi后台管理系统，开放平台提供一系列开放接口。</w:t>
      </w:r>
      <w:r>
        <w:rPr>
          <w:rFonts w:hint="eastAsia" w:ascii="楷体_GB2312" w:eastAsia="楷体_GB2312"/>
        </w:rPr>
        <w:t xml:space="preserve"> (宋体小四号，1.5倍行距 )</w:t>
      </w:r>
    </w:p>
    <w:p w14:paraId="20F66C99">
      <w:pPr>
        <w:spacing w:line="480" w:lineRule="auto"/>
        <w:jc w:val="center"/>
        <w:rPr>
          <w:rFonts w:hint="eastAsia" w:ascii="宋体" w:hAnsi="宋体"/>
          <w:szCs w:val="21"/>
        </w:rPr>
      </w:pPr>
      <w:r>
        <w:rPr>
          <w:rFonts w:hint="eastAsia" w:ascii="楷体_GB2312" w:eastAsia="楷体_GB2312"/>
        </w:rPr>
        <w:t>(宋体小四号空一行）</w:t>
      </w:r>
    </w:p>
    <w:p w14:paraId="66A2C17B">
      <w:pPr>
        <w:spacing w:line="360" w:lineRule="auto"/>
        <w:rPr>
          <w:rFonts w:hint="eastAsia" w:ascii="楷体_GB2312" w:eastAsia="楷体_GB2312"/>
          <w:szCs w:val="21"/>
        </w:rPr>
      </w:pPr>
      <w:r>
        <w:rPr>
          <w:rFonts w:hint="eastAsia" w:ascii="黑体" w:eastAsia="黑体"/>
          <w:b/>
          <w:sz w:val="24"/>
        </w:rPr>
        <w:t>关键词</w:t>
      </w:r>
      <w:r>
        <w:rPr>
          <w:rFonts w:hint="eastAsia" w:ascii="楷体_GB2312" w:eastAsia="楷体_GB2312"/>
          <w:szCs w:val="21"/>
        </w:rPr>
        <w:t>（黑体</w:t>
      </w:r>
      <w:r>
        <w:rPr>
          <w:rFonts w:hint="eastAsia" w:ascii="楷体_GB2312" w:eastAsia="楷体_GB2312"/>
          <w:szCs w:val="21"/>
          <w:lang w:val="en-US" w:eastAsia="zh-CN"/>
        </w:rPr>
        <w:t>小四</w:t>
      </w:r>
      <w:r>
        <w:rPr>
          <w:rFonts w:hint="eastAsia" w:ascii="楷体_GB2312" w:eastAsia="楷体_GB2312"/>
          <w:szCs w:val="21"/>
        </w:rPr>
        <w:t>号加粗，左对齐，后加冒号）</w:t>
      </w:r>
      <w:r>
        <w:rPr>
          <w:rFonts w:hint="eastAsia" w:ascii="黑体" w:eastAsia="黑体"/>
          <w:b/>
          <w:sz w:val="24"/>
        </w:rPr>
        <w:t>：</w:t>
      </w:r>
      <w:r>
        <w:rPr>
          <w:sz w:val="24"/>
        </w:rPr>
        <w:t>关键词1；关键词2；关键词3</w:t>
      </w:r>
      <w:r>
        <w:rPr>
          <w:rFonts w:hint="eastAsia" w:ascii="楷体_GB2312" w:eastAsia="楷体_GB2312"/>
          <w:szCs w:val="21"/>
        </w:rPr>
        <w:t>（宋体小</w:t>
      </w:r>
      <w:r>
        <w:rPr>
          <w:rFonts w:hint="eastAsia" w:ascii="楷体_GB2312" w:eastAsia="楷体_GB2312"/>
          <w:szCs w:val="21"/>
          <w:lang w:val="en-US" w:eastAsia="zh-CN"/>
        </w:rPr>
        <w:t>四</w:t>
      </w:r>
      <w:r>
        <w:rPr>
          <w:rFonts w:hint="eastAsia" w:ascii="楷体_GB2312" w:eastAsia="楷体_GB2312"/>
          <w:szCs w:val="21"/>
        </w:rPr>
        <w:t>号）</w:t>
      </w:r>
    </w:p>
    <w:p w14:paraId="5C479A89">
      <w:pPr>
        <w:jc w:val="center"/>
        <w:rPr>
          <w:rFonts w:hint="eastAsia" w:ascii="宋体" w:hAnsi="宋体"/>
          <w:szCs w:val="21"/>
        </w:rPr>
      </w:pPr>
    </w:p>
    <w:p w14:paraId="0B0DA590">
      <w:pPr>
        <w:jc w:val="center"/>
        <w:rPr>
          <w:rFonts w:hint="eastAsia" w:ascii="宋体" w:hAnsi="宋体"/>
          <w:szCs w:val="21"/>
        </w:rPr>
      </w:pPr>
    </w:p>
    <w:p w14:paraId="39B7F3FB">
      <w:pPr>
        <w:jc w:val="center"/>
        <w:rPr>
          <w:rFonts w:hint="eastAsia" w:ascii="宋体" w:hAnsi="宋体"/>
          <w:szCs w:val="21"/>
        </w:rPr>
      </w:pPr>
    </w:p>
    <w:p w14:paraId="785EAE0E">
      <w:pPr>
        <w:spacing w:line="360" w:lineRule="auto"/>
        <w:rPr>
          <w:rFonts w:hint="eastAsia" w:ascii="楷体_GB2312" w:eastAsia="楷体_GB2312"/>
          <w:szCs w:val="21"/>
        </w:rPr>
      </w:pPr>
    </w:p>
    <w:p w14:paraId="792FA7EB">
      <w:pPr>
        <w:jc w:val="center"/>
        <w:rPr>
          <w:rFonts w:hint="eastAsia" w:ascii="宋体" w:hAnsi="宋体"/>
          <w:szCs w:val="21"/>
        </w:rPr>
      </w:pPr>
    </w:p>
    <w:p w14:paraId="6E295FCC">
      <w:pPr>
        <w:jc w:val="center"/>
        <w:rPr>
          <w:rFonts w:hint="eastAsia" w:ascii="宋体" w:hAnsi="宋体"/>
          <w:szCs w:val="21"/>
        </w:rPr>
      </w:pPr>
    </w:p>
    <w:p w14:paraId="5EEF3107">
      <w:pPr>
        <w:jc w:val="center"/>
        <w:rPr>
          <w:rFonts w:hint="eastAsia" w:ascii="宋体" w:hAnsi="宋体"/>
          <w:szCs w:val="21"/>
        </w:rPr>
      </w:pPr>
    </w:p>
    <w:p w14:paraId="3D316A5D">
      <w:pPr>
        <w:jc w:val="center"/>
        <w:rPr>
          <w:rFonts w:hint="eastAsia" w:ascii="宋体" w:hAnsi="宋体"/>
          <w:szCs w:val="21"/>
        </w:rPr>
      </w:pPr>
    </w:p>
    <w:p w14:paraId="02A5EDA8">
      <w:pPr>
        <w:jc w:val="center"/>
        <w:rPr>
          <w:rFonts w:hint="eastAsia" w:ascii="宋体" w:hAnsi="宋体"/>
          <w:szCs w:val="21"/>
        </w:rPr>
      </w:pPr>
    </w:p>
    <w:p w14:paraId="46B2F1A1">
      <w:pPr>
        <w:jc w:val="center"/>
        <w:rPr>
          <w:rFonts w:hint="eastAsia" w:ascii="宋体" w:hAnsi="宋体"/>
          <w:szCs w:val="21"/>
        </w:rPr>
      </w:pPr>
    </w:p>
    <w:p w14:paraId="21DFDB36">
      <w:pPr>
        <w:jc w:val="center"/>
        <w:rPr>
          <w:rFonts w:hint="eastAsia" w:ascii="宋体" w:hAnsi="宋体"/>
          <w:szCs w:val="21"/>
        </w:rPr>
      </w:pPr>
    </w:p>
    <w:p w14:paraId="54E85360">
      <w:pPr>
        <w:jc w:val="center"/>
        <w:rPr>
          <w:rFonts w:hint="eastAsia" w:ascii="宋体" w:hAnsi="宋体"/>
          <w:szCs w:val="21"/>
        </w:rPr>
      </w:pPr>
    </w:p>
    <w:p w14:paraId="4CB254DC">
      <w:pPr>
        <w:jc w:val="center"/>
        <w:rPr>
          <w:rFonts w:hint="eastAsia" w:ascii="宋体" w:hAnsi="宋体"/>
          <w:szCs w:val="21"/>
        </w:rPr>
      </w:pPr>
    </w:p>
    <w:p w14:paraId="72D47018">
      <w:pPr>
        <w:jc w:val="center"/>
        <w:rPr>
          <w:rFonts w:hint="eastAsia" w:ascii="宋体" w:hAnsi="宋体"/>
          <w:szCs w:val="21"/>
        </w:rPr>
      </w:pPr>
    </w:p>
    <w:p w14:paraId="52542F1E">
      <w:pPr>
        <w:jc w:val="center"/>
        <w:rPr>
          <w:rFonts w:hint="eastAsia" w:ascii="宋体" w:hAnsi="宋体"/>
          <w:szCs w:val="21"/>
        </w:rPr>
      </w:pPr>
    </w:p>
    <w:p w14:paraId="09FA08C2">
      <w:pPr>
        <w:jc w:val="center"/>
        <w:rPr>
          <w:rFonts w:hint="eastAsia" w:ascii="宋体" w:hAnsi="宋体"/>
          <w:szCs w:val="21"/>
        </w:rPr>
      </w:pPr>
    </w:p>
    <w:p w14:paraId="362A66D5">
      <w:pPr>
        <w:jc w:val="center"/>
        <w:rPr>
          <w:rFonts w:hint="eastAsia" w:ascii="宋体" w:hAnsi="宋体"/>
          <w:szCs w:val="21"/>
        </w:rPr>
      </w:pPr>
    </w:p>
    <w:p w14:paraId="3AC1D4B1">
      <w:pPr>
        <w:jc w:val="center"/>
        <w:rPr>
          <w:rFonts w:hint="eastAsia" w:ascii="宋体" w:hAnsi="宋体"/>
          <w:szCs w:val="21"/>
        </w:rPr>
      </w:pPr>
    </w:p>
    <w:p w14:paraId="71CE0C1D">
      <w:pPr>
        <w:jc w:val="center"/>
        <w:rPr>
          <w:rFonts w:hint="eastAsia" w:ascii="宋体" w:hAnsi="宋体"/>
          <w:szCs w:val="21"/>
        </w:rPr>
      </w:pPr>
    </w:p>
    <w:p w14:paraId="0026DE82">
      <w:pPr>
        <w:jc w:val="center"/>
        <w:rPr>
          <w:rFonts w:hint="eastAsia" w:ascii="宋体" w:hAnsi="宋体"/>
          <w:szCs w:val="21"/>
        </w:rPr>
      </w:pPr>
    </w:p>
    <w:p w14:paraId="279CC33B">
      <w:pPr>
        <w:jc w:val="center"/>
        <w:rPr>
          <w:rFonts w:hint="eastAsia" w:ascii="宋体" w:hAnsi="宋体"/>
          <w:szCs w:val="21"/>
        </w:rPr>
      </w:pPr>
    </w:p>
    <w:p w14:paraId="140CE795">
      <w:pPr>
        <w:jc w:val="center"/>
        <w:rPr>
          <w:rFonts w:hint="eastAsia" w:ascii="楷体_GB2312" w:hAnsi="宋体" w:eastAsia="楷体_GB2312"/>
          <w:szCs w:val="21"/>
        </w:rPr>
      </w:pPr>
      <w:r>
        <w:rPr>
          <w:rFonts w:hint="eastAsia" w:ascii="楷体_GB2312" w:hAnsi="宋体" w:eastAsia="楷体_GB2312"/>
          <w:szCs w:val="21"/>
        </w:rPr>
        <w:t>（页码用罗马字母小五号字底端居中）</w:t>
      </w:r>
    </w:p>
    <w:p w14:paraId="6A007798">
      <w:pPr>
        <w:pStyle w:val="4"/>
        <w:spacing w:after="0" w:line="440" w:lineRule="exact"/>
        <w:ind w:left="0" w:leftChars="0"/>
        <w:rPr>
          <w:rFonts w:hint="eastAsia" w:ascii="楷体_GB2312" w:hAnsi="宋体" w:eastAsia="楷体_GB2312"/>
          <w:szCs w:val="21"/>
        </w:rPr>
      </w:pPr>
      <w:r>
        <w:rPr>
          <w:rFonts w:hint="eastAsia" w:ascii="楷体_GB2312" w:hAnsi="宋体" w:eastAsia="楷体_GB2312"/>
          <w:szCs w:val="21"/>
        </w:rPr>
        <w:br w:type="page"/>
      </w:r>
    </w:p>
    <w:p w14:paraId="7B6ED11E">
      <w:pPr>
        <w:rPr>
          <w:rFonts w:hint="eastAsia"/>
          <w:sz w:val="24"/>
        </w:rPr>
      </w:pPr>
      <w:r>
        <w:rPr>
          <w:rFonts w:hint="eastAsia"/>
          <w:sz w:val="21"/>
          <w:szCs w:val="21"/>
        </w:rPr>
        <w:t>英文摘要示例：</w:t>
      </w:r>
      <w:r>
        <w:rPr>
          <w:rFonts w:hint="eastAsia"/>
          <w:sz w:val="24"/>
        </w:rPr>
        <w:t xml:space="preserve"> </w:t>
      </w:r>
    </w:p>
    <w:p w14:paraId="1859A2CC">
      <w:pPr>
        <w:jc w:val="center"/>
        <w:rPr>
          <w:rFonts w:hint="eastAsia"/>
          <w:b/>
          <w:sz w:val="36"/>
          <w:szCs w:val="36"/>
        </w:rPr>
      </w:pPr>
      <w:r>
        <w:rPr>
          <w:rFonts w:hint="eastAsia"/>
          <w:b/>
          <w:sz w:val="36"/>
          <w:szCs w:val="36"/>
        </w:rPr>
        <w:t>（</w:t>
      </w:r>
      <w:r>
        <w:rPr>
          <w:rFonts w:hint="eastAsia" w:ascii="楷体_GB2312" w:hAnsi="宋体" w:eastAsia="楷体_GB2312"/>
          <w:szCs w:val="21"/>
        </w:rPr>
        <w:t>Times New Roman 小二空一行</w:t>
      </w:r>
      <w:r>
        <w:rPr>
          <w:rFonts w:hint="eastAsia"/>
          <w:b/>
          <w:sz w:val="36"/>
          <w:szCs w:val="36"/>
        </w:rPr>
        <w:t>）</w:t>
      </w:r>
    </w:p>
    <w:p w14:paraId="023FCB43">
      <w:pPr>
        <w:spacing w:line="360" w:lineRule="auto"/>
        <w:jc w:val="center"/>
        <w:rPr>
          <w:rFonts w:hint="eastAsia" w:ascii="宋体" w:hAnsi="宋体"/>
          <w:szCs w:val="21"/>
        </w:rPr>
      </w:pPr>
      <w:r>
        <w:rPr>
          <w:b/>
          <w:sz w:val="36"/>
          <w:szCs w:val="36"/>
        </w:rPr>
        <w:t xml:space="preserve">ABSTRACT </w:t>
      </w:r>
      <w:r>
        <w:rPr>
          <w:rFonts w:hint="eastAsia" w:ascii="宋体" w:hAnsi="宋体"/>
          <w:szCs w:val="21"/>
        </w:rPr>
        <w:t>(</w:t>
      </w:r>
      <w:r>
        <w:rPr>
          <w:rFonts w:hint="eastAsia" w:ascii="楷体_GB2312" w:hAnsi="宋体" w:eastAsia="楷体_GB2312"/>
          <w:szCs w:val="21"/>
        </w:rPr>
        <w:t>Times New Roman 小二加粗居中</w:t>
      </w:r>
      <w:r>
        <w:rPr>
          <w:rFonts w:hint="eastAsia" w:ascii="宋体" w:hAnsi="宋体"/>
          <w:szCs w:val="21"/>
        </w:rPr>
        <w:t>)</w:t>
      </w:r>
    </w:p>
    <w:p w14:paraId="4EF8860E">
      <w:pPr>
        <w:jc w:val="center"/>
        <w:rPr>
          <w:rFonts w:hint="eastAsia"/>
          <w:b/>
          <w:sz w:val="36"/>
          <w:szCs w:val="36"/>
        </w:rPr>
      </w:pPr>
      <w:r>
        <w:rPr>
          <w:rFonts w:hint="eastAsia"/>
          <w:b/>
          <w:sz w:val="36"/>
          <w:szCs w:val="36"/>
        </w:rPr>
        <w:t>（</w:t>
      </w:r>
      <w:r>
        <w:rPr>
          <w:rFonts w:hint="eastAsia" w:ascii="楷体_GB2312" w:hAnsi="宋体" w:eastAsia="楷体_GB2312"/>
          <w:szCs w:val="21"/>
        </w:rPr>
        <w:t>Times New Roman 小二空一行</w:t>
      </w:r>
      <w:r>
        <w:rPr>
          <w:rFonts w:hint="eastAsia"/>
          <w:b/>
          <w:sz w:val="36"/>
          <w:szCs w:val="36"/>
        </w:rPr>
        <w:t>）</w:t>
      </w:r>
    </w:p>
    <w:p w14:paraId="2A9F8450">
      <w:pPr>
        <w:spacing w:line="360" w:lineRule="auto"/>
        <w:rPr>
          <w:rFonts w:hint="eastAsia"/>
          <w:b/>
          <w:szCs w:val="21"/>
        </w:rPr>
      </w:pPr>
      <w:r>
        <w:rPr>
          <w:rFonts w:hint="eastAsia" w:ascii="宋体" w:hAnsi="宋体" w:cs="宋体"/>
          <w:sz w:val="24"/>
        </w:rPr>
        <w:t>□□</w:t>
      </w:r>
      <w:r>
        <w:rPr>
          <w:sz w:val="24"/>
        </w:rPr>
        <w:t>This paper is carried out on the basis of the 211 project-S</w:t>
      </w:r>
      <w:r>
        <w:rPr>
          <w:rFonts w:hint="eastAsia"/>
          <w:sz w:val="24"/>
        </w:rPr>
        <w:t>a</w:t>
      </w:r>
      <w:r>
        <w:rPr>
          <w:sz w:val="24"/>
        </w:rPr>
        <w:t>mi-physical simulation</w:t>
      </w:r>
      <w:r>
        <w:rPr>
          <w:rFonts w:hint="eastAsia"/>
          <w:b/>
          <w:szCs w:val="21"/>
        </w:rPr>
        <w:t xml:space="preserve">（Times New Roman </w:t>
      </w:r>
      <w:r>
        <w:rPr>
          <w:rFonts w:hint="eastAsia" w:ascii="楷体_GB2312" w:hAnsi="宋体" w:eastAsia="楷体_GB2312"/>
          <w:szCs w:val="21"/>
        </w:rPr>
        <w:t>小四号</w:t>
      </w:r>
      <w:r>
        <w:rPr>
          <w:rFonts w:hint="eastAsia"/>
          <w:b/>
          <w:szCs w:val="21"/>
        </w:rPr>
        <w:t>）</w:t>
      </w:r>
      <w:r>
        <w:rPr>
          <w:b/>
          <w:szCs w:val="21"/>
        </w:rPr>
        <w:t xml:space="preserve"> </w:t>
      </w:r>
      <w:r>
        <w:rPr>
          <w:rFonts w:hint="eastAsia"/>
          <w:b/>
          <w:szCs w:val="21"/>
        </w:rPr>
        <w:t xml:space="preserve"> </w:t>
      </w:r>
    </w:p>
    <w:p w14:paraId="2144F3CB">
      <w:pPr>
        <w:spacing w:line="360" w:lineRule="auto"/>
        <w:ind w:firstLine="390"/>
        <w:jc w:val="center"/>
        <w:rPr>
          <w:rFonts w:hint="eastAsia" w:ascii="宋体" w:hAnsi="宋体"/>
          <w:szCs w:val="21"/>
        </w:rPr>
      </w:pPr>
      <w:r>
        <w:rPr>
          <w:rFonts w:ascii="宋体" w:hAnsi="宋体"/>
          <w:szCs w:val="21"/>
        </w:rPr>
        <w:t>……</w:t>
      </w:r>
    </w:p>
    <w:p w14:paraId="13A2A783">
      <w:pPr>
        <w:spacing w:line="360" w:lineRule="auto"/>
        <w:ind w:firstLine="390"/>
        <w:jc w:val="center"/>
        <w:rPr>
          <w:rFonts w:hint="eastAsia" w:ascii="宋体" w:hAnsi="宋体"/>
          <w:szCs w:val="21"/>
        </w:rPr>
      </w:pPr>
      <w:r>
        <w:rPr>
          <w:rFonts w:ascii="宋体" w:hAnsi="宋体"/>
          <w:szCs w:val="21"/>
        </w:rPr>
        <w:t>……</w:t>
      </w:r>
    </w:p>
    <w:p w14:paraId="7E0295BD">
      <w:pPr>
        <w:spacing w:line="360" w:lineRule="auto"/>
        <w:ind w:firstLine="390"/>
        <w:jc w:val="center"/>
        <w:rPr>
          <w:rFonts w:hint="eastAsia" w:ascii="宋体" w:hAnsi="宋体"/>
          <w:szCs w:val="21"/>
        </w:rPr>
      </w:pPr>
      <w:r>
        <w:rPr>
          <w:rFonts w:ascii="宋体" w:hAnsi="宋体"/>
          <w:szCs w:val="21"/>
        </w:rPr>
        <w:t>……</w:t>
      </w:r>
    </w:p>
    <w:p w14:paraId="202473C8">
      <w:pPr>
        <w:spacing w:line="360" w:lineRule="auto"/>
        <w:rPr>
          <w:rFonts w:hint="eastAsia" w:ascii="宋体" w:hAnsi="宋体"/>
          <w:szCs w:val="21"/>
        </w:rPr>
      </w:pPr>
    </w:p>
    <w:p w14:paraId="00729495">
      <w:pPr>
        <w:spacing w:line="360" w:lineRule="auto"/>
        <w:jc w:val="center"/>
        <w:rPr>
          <w:rFonts w:hint="eastAsia" w:ascii="宋体" w:hAnsi="宋体"/>
          <w:szCs w:val="21"/>
        </w:rPr>
      </w:pPr>
      <w:r>
        <w:rPr>
          <w:rFonts w:hint="eastAsia" w:ascii="宋体" w:hAnsi="宋体"/>
          <w:szCs w:val="21"/>
        </w:rPr>
        <w:t xml:space="preserve"> </w:t>
      </w:r>
    </w:p>
    <w:p w14:paraId="36913DDB">
      <w:pPr>
        <w:spacing w:line="360" w:lineRule="auto"/>
        <w:jc w:val="center"/>
        <w:rPr>
          <w:rFonts w:hint="eastAsia" w:ascii="宋体" w:hAnsi="宋体"/>
          <w:szCs w:val="21"/>
        </w:rPr>
      </w:pPr>
    </w:p>
    <w:p w14:paraId="19644F95">
      <w:pPr>
        <w:spacing w:line="360" w:lineRule="auto"/>
        <w:jc w:val="center"/>
        <w:rPr>
          <w:rFonts w:hint="eastAsia" w:ascii="宋体" w:hAnsi="宋体"/>
          <w:szCs w:val="21"/>
        </w:rPr>
      </w:pPr>
    </w:p>
    <w:p w14:paraId="0AD4F0E7">
      <w:pPr>
        <w:spacing w:line="360" w:lineRule="auto"/>
        <w:rPr>
          <w:rFonts w:hint="eastAsia" w:ascii="宋体" w:hAnsi="宋体"/>
          <w:szCs w:val="21"/>
        </w:rPr>
      </w:pPr>
      <w:r>
        <w:rPr>
          <w:b/>
          <w:sz w:val="24"/>
        </w:rPr>
        <w:t>Key words</w:t>
      </w:r>
      <w:r>
        <w:rPr>
          <w:rFonts w:hint="eastAsia" w:ascii="宋体" w:hAnsi="宋体"/>
          <w:szCs w:val="21"/>
        </w:rPr>
        <w:t>（Times New Roman</w:t>
      </w:r>
      <w:r>
        <w:rPr>
          <w:rFonts w:hint="eastAsia" w:ascii="楷体_GB2312" w:hAnsi="宋体" w:eastAsia="楷体_GB2312"/>
          <w:szCs w:val="21"/>
        </w:rPr>
        <w:t>小四号，左对齐，加粗，后加冒号）</w:t>
      </w:r>
      <w:r>
        <w:rPr>
          <w:b/>
          <w:sz w:val="24"/>
        </w:rPr>
        <w:t xml:space="preserve">: </w:t>
      </w:r>
      <w:r>
        <w:rPr>
          <w:sz w:val="24"/>
        </w:rPr>
        <w:t>motion control； autopilot； neural ；GIS</w:t>
      </w:r>
      <w:r>
        <w:rPr>
          <w:rFonts w:hint="eastAsia" w:ascii="宋体" w:hAnsi="宋体"/>
          <w:sz w:val="24"/>
        </w:rPr>
        <w:t>（</w:t>
      </w:r>
      <w:r>
        <w:rPr>
          <w:rFonts w:hint="eastAsia" w:ascii="楷体_GB2312" w:hAnsi="宋体" w:eastAsia="楷体_GB2312"/>
          <w:szCs w:val="21"/>
        </w:rPr>
        <w:t>Times New Roman小四号，用分号隔开并空一字符</w:t>
      </w:r>
      <w:r>
        <w:rPr>
          <w:rFonts w:hint="eastAsia" w:ascii="宋体" w:hAnsi="宋体"/>
          <w:sz w:val="24"/>
        </w:rPr>
        <w:t>）</w:t>
      </w:r>
    </w:p>
    <w:p w14:paraId="1EB50755">
      <w:pPr>
        <w:rPr>
          <w:rFonts w:hint="eastAsia" w:ascii="宋体" w:hAnsi="宋体"/>
          <w:sz w:val="24"/>
        </w:rPr>
      </w:pPr>
    </w:p>
    <w:p w14:paraId="3E1B0D92">
      <w:pPr>
        <w:rPr>
          <w:rFonts w:hint="eastAsia" w:ascii="宋体" w:hAnsi="宋体"/>
          <w:sz w:val="24"/>
        </w:rPr>
      </w:pPr>
    </w:p>
    <w:p w14:paraId="366ED1BA">
      <w:pPr>
        <w:rPr>
          <w:rFonts w:hint="eastAsia" w:ascii="宋体" w:hAnsi="宋体"/>
          <w:sz w:val="24"/>
        </w:rPr>
      </w:pPr>
    </w:p>
    <w:p w14:paraId="2AE97674">
      <w:pPr>
        <w:rPr>
          <w:rFonts w:hint="eastAsia" w:ascii="宋体" w:hAnsi="宋体"/>
          <w:sz w:val="24"/>
        </w:rPr>
      </w:pPr>
    </w:p>
    <w:p w14:paraId="7C59AED7">
      <w:pPr>
        <w:rPr>
          <w:rFonts w:hint="eastAsia" w:ascii="宋体" w:hAnsi="宋体"/>
          <w:sz w:val="24"/>
        </w:rPr>
      </w:pPr>
    </w:p>
    <w:p w14:paraId="63A5834B">
      <w:pPr>
        <w:rPr>
          <w:rFonts w:hint="eastAsia" w:ascii="宋体" w:hAnsi="宋体"/>
          <w:sz w:val="24"/>
        </w:rPr>
      </w:pPr>
    </w:p>
    <w:p w14:paraId="47E4C155">
      <w:pPr>
        <w:rPr>
          <w:rFonts w:hint="eastAsia" w:ascii="宋体" w:hAnsi="宋体"/>
          <w:sz w:val="24"/>
        </w:rPr>
      </w:pPr>
    </w:p>
    <w:p w14:paraId="04FEA7DA">
      <w:pPr>
        <w:rPr>
          <w:rFonts w:hint="eastAsia" w:ascii="宋体" w:hAnsi="宋体"/>
          <w:sz w:val="24"/>
        </w:rPr>
      </w:pPr>
    </w:p>
    <w:p w14:paraId="62733FB5">
      <w:pPr>
        <w:rPr>
          <w:rFonts w:hint="eastAsia" w:ascii="宋体" w:hAnsi="宋体"/>
          <w:sz w:val="24"/>
        </w:rPr>
      </w:pPr>
    </w:p>
    <w:p w14:paraId="5748AE59">
      <w:pPr>
        <w:rPr>
          <w:rFonts w:hint="eastAsia" w:ascii="宋体" w:hAnsi="宋体"/>
          <w:sz w:val="24"/>
        </w:rPr>
      </w:pPr>
    </w:p>
    <w:p w14:paraId="317A9D4F">
      <w:pPr>
        <w:rPr>
          <w:rFonts w:hint="eastAsia" w:ascii="宋体" w:hAnsi="宋体"/>
          <w:sz w:val="24"/>
        </w:rPr>
      </w:pPr>
    </w:p>
    <w:p w14:paraId="3D7C5F30">
      <w:pPr>
        <w:rPr>
          <w:rFonts w:hint="eastAsia" w:ascii="宋体" w:hAnsi="宋体"/>
          <w:sz w:val="24"/>
        </w:rPr>
      </w:pPr>
    </w:p>
    <w:p w14:paraId="1BB8D7E6">
      <w:pPr>
        <w:rPr>
          <w:rFonts w:hint="eastAsia" w:ascii="宋体" w:hAnsi="宋体"/>
          <w:sz w:val="24"/>
        </w:rPr>
      </w:pPr>
    </w:p>
    <w:p w14:paraId="24394960">
      <w:pPr>
        <w:rPr>
          <w:rFonts w:hint="eastAsia" w:ascii="宋体" w:hAnsi="宋体"/>
          <w:sz w:val="24"/>
        </w:rPr>
      </w:pPr>
    </w:p>
    <w:p w14:paraId="7EDBF477">
      <w:pPr>
        <w:rPr>
          <w:rFonts w:hint="eastAsia" w:ascii="宋体" w:hAnsi="宋体"/>
          <w:sz w:val="24"/>
        </w:rPr>
      </w:pPr>
    </w:p>
    <w:p w14:paraId="4EABC9D7">
      <w:pPr>
        <w:rPr>
          <w:rFonts w:hint="eastAsia" w:ascii="宋体" w:hAnsi="宋体"/>
          <w:sz w:val="24"/>
        </w:rPr>
      </w:pPr>
    </w:p>
    <w:p w14:paraId="521536EE">
      <w:pPr>
        <w:widowControl w:val="0"/>
        <w:adjustRightInd w:val="0"/>
        <w:snapToGrid w:val="0"/>
        <w:spacing w:line="360" w:lineRule="auto"/>
        <w:jc w:val="center"/>
        <w:rPr>
          <w:rFonts w:hint="eastAsia" w:ascii="楷体_GB2312" w:hAnsi="宋体" w:eastAsia="楷体_GB2312" w:cs="Times New Roman"/>
          <w:kern w:val="2"/>
          <w:sz w:val="21"/>
          <w:szCs w:val="21"/>
          <w:lang w:val="en-US" w:eastAsia="zh-CN" w:bidi="ar-SA"/>
        </w:rPr>
      </w:pPr>
      <w:r>
        <w:rPr>
          <w:rFonts w:hint="eastAsia" w:ascii="楷体_GB2312" w:hAnsi="宋体" w:eastAsia="楷体_GB2312" w:cs="Times New Roman"/>
          <w:kern w:val="2"/>
          <w:sz w:val="21"/>
          <w:szCs w:val="21"/>
          <w:lang w:val="en-US" w:eastAsia="zh-CN" w:bidi="ar-SA"/>
        </w:rPr>
        <w:t>（页码用罗马字母小五号字底端居中，接前页连续编序）</w:t>
      </w:r>
    </w:p>
    <w:p w14:paraId="1C064E38">
      <w:pPr>
        <w:pStyle w:val="4"/>
        <w:spacing w:after="0" w:line="440" w:lineRule="exact"/>
        <w:ind w:left="0" w:leftChars="0"/>
        <w:rPr>
          <w:rFonts w:hint="default" w:ascii="楷体_GB2312" w:hAnsi="宋体" w:eastAsia="楷体_GB2312"/>
          <w:szCs w:val="21"/>
          <w:lang w:val="en-US" w:eastAsia="zh-CN"/>
        </w:rPr>
      </w:pPr>
    </w:p>
    <w:p w14:paraId="4BB048EF">
      <w:pPr>
        <w:pStyle w:val="4"/>
        <w:spacing w:after="0" w:line="440" w:lineRule="exact"/>
        <w:ind w:left="0" w:leftChars="0"/>
        <w:rPr>
          <w:rFonts w:hint="default" w:ascii="楷体_GB2312" w:hAnsi="宋体" w:eastAsia="楷体_GB2312"/>
          <w:szCs w:val="21"/>
          <w:lang w:val="en-US" w:eastAsia="zh-CN"/>
        </w:rPr>
      </w:pPr>
    </w:p>
    <w:p w14:paraId="255F831B">
      <w:pPr>
        <w:pStyle w:val="4"/>
        <w:spacing w:after="0" w:line="440" w:lineRule="exact"/>
        <w:ind w:left="0" w:leftChars="0"/>
        <w:rPr>
          <w:rFonts w:hint="eastAsia" w:ascii="宋体" w:hAnsi="宋体"/>
          <w:szCs w:val="21"/>
          <w:lang w:val="en-US" w:eastAsia="zh-CN"/>
        </w:rPr>
      </w:pPr>
    </w:p>
    <w:p w14:paraId="02D10FA0">
      <w:pPr>
        <w:pStyle w:val="4"/>
        <w:spacing w:after="0" w:line="440" w:lineRule="exact"/>
        <w:ind w:left="0" w:leftChars="0"/>
        <w:rPr>
          <w:rFonts w:hint="eastAsia" w:ascii="宋体" w:hAnsi="宋体"/>
          <w:szCs w:val="21"/>
          <w:lang w:val="en-US" w:eastAsia="zh-CN"/>
        </w:rPr>
      </w:pPr>
    </w:p>
    <w:p w14:paraId="78B8C891">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附录3</w:t>
      </w:r>
      <w:r>
        <w:rPr>
          <w:rFonts w:hint="eastAsia" w:ascii="宋体" w:hAnsi="宋体"/>
          <w:szCs w:val="21"/>
          <w:lang w:eastAsia="zh-CN"/>
        </w:rPr>
        <w:t>：</w:t>
      </w:r>
      <w:r>
        <w:rPr>
          <w:rFonts w:hint="eastAsia" w:ascii="宋体" w:hAnsi="宋体"/>
          <w:szCs w:val="21"/>
          <w:lang w:val="en-US" w:eastAsia="zh-CN"/>
        </w:rPr>
        <w:t>目录示例</w:t>
      </w:r>
    </w:p>
    <w:p w14:paraId="197F91F6">
      <w:pPr>
        <w:rPr>
          <w:rFonts w:hint="eastAsia" w:ascii="宋体" w:hAnsi="宋体"/>
          <w:sz w:val="24"/>
        </w:rPr>
      </w:pPr>
      <w:r>
        <w:rPr>
          <w:rFonts w:hint="eastAsia" w:ascii="宋体" w:hAnsi="宋体"/>
          <w:sz w:val="24"/>
        </w:rPr>
        <w:t xml:space="preserve"> </w:t>
      </w:r>
    </w:p>
    <w:p w14:paraId="2B8E2D02">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1F652F34">
      <w:pPr>
        <w:jc w:val="center"/>
        <w:rPr>
          <w:rFonts w:hint="eastAsia" w:ascii="楷体_GB2312" w:hAnsi="宋体" w:eastAsia="楷体_GB2312"/>
          <w:szCs w:val="21"/>
        </w:rPr>
      </w:pPr>
      <w:r>
        <w:rPr>
          <w:rFonts w:hint="eastAsia" w:ascii="黑体" w:eastAsia="黑体"/>
          <w:b/>
          <w:sz w:val="36"/>
          <w:szCs w:val="36"/>
        </w:rPr>
        <w:t>目</w:t>
      </w:r>
      <w:r>
        <w:rPr>
          <w:rFonts w:hint="eastAsia" w:ascii="黑体" w:hAnsi="宋体" w:eastAsia="黑体"/>
          <w:b/>
          <w:sz w:val="36"/>
          <w:szCs w:val="36"/>
        </w:rPr>
        <w:t>□□</w:t>
      </w:r>
      <w:r>
        <w:rPr>
          <w:rFonts w:hint="eastAsia" w:ascii="黑体" w:eastAsia="黑体"/>
          <w:b/>
          <w:sz w:val="36"/>
          <w:szCs w:val="36"/>
        </w:rPr>
        <w:t>录</w:t>
      </w:r>
      <w:r>
        <w:rPr>
          <w:rFonts w:hint="eastAsia" w:ascii="楷体_GB2312" w:hAnsi="宋体" w:eastAsia="楷体_GB2312"/>
          <w:szCs w:val="21"/>
        </w:rPr>
        <w:t>（黑体小二加粗居中）</w:t>
      </w:r>
    </w:p>
    <w:p w14:paraId="36A28993">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6E9D6676">
      <w:pPr>
        <w:jc w:val="center"/>
        <w:rPr>
          <w:rFonts w:hint="eastAsia" w:ascii="楷体" w:hAnsi="楷体" w:eastAsia="楷体" w:cs="楷体"/>
          <w:sz w:val="36"/>
          <w:szCs w:val="36"/>
        </w:rPr>
      </w:pPr>
      <w:r>
        <w:rPr>
          <w:rFonts w:hint="eastAsia" w:ascii="楷体_GB2312" w:hAnsi="宋体" w:eastAsia="楷体_GB2312"/>
          <w:szCs w:val="21"/>
        </w:rPr>
        <w:t xml:space="preserve">(目录按三级标题编写，且要与正文标题一致。各章的名称黑体四号加粗，其余宋体小4。) </w:t>
      </w:r>
    </w:p>
    <w:p w14:paraId="149651E7">
      <w:pPr>
        <w:tabs>
          <w:tab w:val="right" w:leader="dot" w:pos="9062"/>
        </w:tabs>
        <w:topLinePunct/>
        <w:spacing w:line="360" w:lineRule="auto"/>
        <w:rPr>
          <w:rFonts w:hint="eastAsia" w:eastAsia="楷体_GB2312"/>
          <w:sz w:val="24"/>
        </w:rPr>
      </w:pPr>
      <w:r>
        <w:rPr>
          <w:rFonts w:hint="eastAsia" w:ascii="黑体" w:eastAsia="黑体"/>
          <w:b/>
          <w:sz w:val="28"/>
          <w:szCs w:val="28"/>
        </w:rPr>
        <w:t>1</w:t>
      </w:r>
      <w:r>
        <w:rPr>
          <w:rFonts w:hint="eastAsia" w:ascii="黑体" w:eastAsia="黑体"/>
          <w:sz w:val="28"/>
          <w:szCs w:val="28"/>
        </w:rPr>
        <w:t>□</w:t>
      </w:r>
      <w:r>
        <w:rPr>
          <w:rFonts w:hint="eastAsia" w:ascii="黑体" w:eastAsia="黑体"/>
          <w:b/>
          <w:sz w:val="28"/>
          <w:szCs w:val="28"/>
        </w:rPr>
        <w:t>绪论</w:t>
      </w:r>
      <w:r>
        <w:rPr>
          <w:rFonts w:hint="eastAsia" w:ascii="黑体" w:hAnsi="宋体" w:eastAsia="黑体"/>
          <w:b/>
          <w:szCs w:val="21"/>
        </w:rPr>
        <w:t xml:space="preserve">  </w:t>
      </w:r>
      <w:r>
        <w:rPr>
          <w:sz w:val="24"/>
        </w:rPr>
        <w:tab/>
      </w:r>
      <w:r>
        <w:rPr>
          <w:rFonts w:hint="eastAsia"/>
          <w:sz w:val="24"/>
        </w:rPr>
        <w:t>1</w:t>
      </w:r>
    </w:p>
    <w:p w14:paraId="6F466BB1">
      <w:pPr>
        <w:tabs>
          <w:tab w:val="right" w:leader="dot" w:pos="9062"/>
        </w:tabs>
        <w:topLinePunct/>
        <w:spacing w:line="360" w:lineRule="auto"/>
        <w:rPr>
          <w:sz w:val="24"/>
        </w:rPr>
      </w:pPr>
      <w:r>
        <w:rPr>
          <w:rFonts w:hint="eastAsia"/>
          <w:sz w:val="24"/>
        </w:rPr>
        <w:t xml:space="preserve">    </w:t>
      </w:r>
      <w:r>
        <w:rPr>
          <w:sz w:val="24"/>
        </w:rPr>
        <w:t>1.1□ 研究背景</w:t>
      </w:r>
      <w:r>
        <w:rPr>
          <w:sz w:val="24"/>
        </w:rPr>
        <w:tab/>
      </w:r>
      <w:r>
        <w:rPr>
          <w:rFonts w:hint="eastAsia"/>
          <w:sz w:val="24"/>
        </w:rPr>
        <w:t>1</w:t>
      </w:r>
    </w:p>
    <w:p w14:paraId="18A9213E">
      <w:pPr>
        <w:tabs>
          <w:tab w:val="right" w:leader="dot" w:pos="9062"/>
        </w:tabs>
        <w:topLinePunct/>
        <w:spacing w:line="360" w:lineRule="auto"/>
        <w:rPr>
          <w:sz w:val="24"/>
        </w:rPr>
      </w:pPr>
      <w:r>
        <w:rPr>
          <w:rFonts w:hint="eastAsia"/>
          <w:sz w:val="24"/>
        </w:rPr>
        <w:t xml:space="preserve">    </w:t>
      </w:r>
      <w:r>
        <w:rPr>
          <w:sz w:val="24"/>
        </w:rPr>
        <w:t>1.2□ 图像处理领域的研究现状</w:t>
      </w:r>
      <w:r>
        <w:rPr>
          <w:sz w:val="24"/>
        </w:rPr>
        <w:tab/>
      </w:r>
      <w:r>
        <w:rPr>
          <w:rFonts w:hint="eastAsia"/>
          <w:sz w:val="24"/>
        </w:rPr>
        <w:t>3</w:t>
      </w:r>
    </w:p>
    <w:p w14:paraId="13255C4A">
      <w:pPr>
        <w:tabs>
          <w:tab w:val="right" w:leader="dot" w:pos="9062"/>
        </w:tabs>
        <w:topLinePunct/>
        <w:spacing w:line="360" w:lineRule="auto"/>
        <w:rPr>
          <w:sz w:val="24"/>
        </w:rPr>
      </w:pPr>
      <w:r>
        <w:rPr>
          <w:rFonts w:hint="eastAsia"/>
          <w:sz w:val="24"/>
        </w:rPr>
        <w:t xml:space="preserve">    </w:t>
      </w:r>
      <w:r>
        <w:rPr>
          <w:sz w:val="24"/>
        </w:rPr>
        <w:t>1.3□ 本课题的研究内容</w:t>
      </w:r>
      <w:r>
        <w:rPr>
          <w:sz w:val="24"/>
        </w:rPr>
        <w:tab/>
      </w:r>
      <w:r>
        <w:rPr>
          <w:rFonts w:hint="eastAsia"/>
          <w:sz w:val="24"/>
        </w:rPr>
        <w:t>7</w:t>
      </w:r>
    </w:p>
    <w:p w14:paraId="21755221">
      <w:pPr>
        <w:tabs>
          <w:tab w:val="right" w:leader="dot" w:pos="9062"/>
        </w:tabs>
        <w:topLinePunct/>
        <w:spacing w:line="360" w:lineRule="auto"/>
        <w:rPr>
          <w:sz w:val="24"/>
        </w:rPr>
      </w:pPr>
      <w:r>
        <w:rPr>
          <w:rFonts w:hint="eastAsia"/>
          <w:sz w:val="24"/>
        </w:rPr>
        <w:t xml:space="preserve">        </w:t>
      </w:r>
      <w:r>
        <w:rPr>
          <w:sz w:val="24"/>
          <w:lang w:val="fr-FR"/>
        </w:rPr>
        <w:t>1.3.1  Altera MegaCore</w:t>
      </w:r>
      <w:r>
        <w:rPr>
          <w:sz w:val="24"/>
        </w:rPr>
        <w:t>管理和使用</w:t>
      </w:r>
      <w:r>
        <w:rPr>
          <w:sz w:val="24"/>
        </w:rPr>
        <w:tab/>
      </w:r>
      <w:r>
        <w:rPr>
          <w:rFonts w:hint="eastAsia"/>
          <w:sz w:val="24"/>
        </w:rPr>
        <w:t>8</w:t>
      </w:r>
    </w:p>
    <w:p w14:paraId="59EA22F5">
      <w:pPr>
        <w:spacing w:line="360" w:lineRule="auto"/>
        <w:rPr>
          <w:rFonts w:hint="eastAsia" w:ascii="宋体" w:hAnsi="宋体"/>
          <w:szCs w:val="21"/>
          <w:lang w:val="fr-FR"/>
        </w:rPr>
      </w:pPr>
    </w:p>
    <w:p w14:paraId="52503DD4">
      <w:pPr>
        <w:spacing w:line="360" w:lineRule="auto"/>
        <w:jc w:val="center"/>
        <w:rPr>
          <w:rFonts w:hint="eastAsia" w:ascii="黑体" w:eastAsia="黑体"/>
          <w:b/>
          <w:sz w:val="24"/>
        </w:rPr>
      </w:pPr>
      <w:r>
        <w:rPr>
          <w:rFonts w:ascii="黑体" w:eastAsia="黑体"/>
          <w:b/>
          <w:sz w:val="24"/>
        </w:rPr>
        <w:t>……</w:t>
      </w:r>
    </w:p>
    <w:p w14:paraId="39E79E39">
      <w:pPr>
        <w:tabs>
          <w:tab w:val="right" w:leader="dot" w:pos="9062"/>
        </w:tabs>
        <w:topLinePunct/>
        <w:spacing w:line="360" w:lineRule="auto"/>
        <w:rPr>
          <w:rFonts w:hint="eastAsia"/>
          <w:sz w:val="24"/>
        </w:rPr>
      </w:pPr>
      <w:r>
        <w:rPr>
          <w:rFonts w:hint="eastAsia" w:ascii="黑体" w:eastAsia="黑体"/>
          <w:b/>
          <w:sz w:val="28"/>
          <w:szCs w:val="28"/>
        </w:rPr>
        <w:t>3</w:t>
      </w:r>
      <w:r>
        <w:rPr>
          <w:rFonts w:hint="eastAsia" w:ascii="黑体" w:eastAsia="黑体"/>
          <w:sz w:val="28"/>
          <w:szCs w:val="28"/>
        </w:rPr>
        <w:t>□</w:t>
      </w:r>
      <w:r>
        <w:rPr>
          <w:rFonts w:hint="eastAsia" w:ascii="黑体" w:eastAsia="黑体"/>
          <w:b/>
          <w:sz w:val="28"/>
          <w:szCs w:val="28"/>
        </w:rPr>
        <w:t>关于海量图像无级缩放</w:t>
      </w:r>
      <w:r>
        <w:rPr>
          <w:rFonts w:hint="eastAsia" w:ascii="黑体" w:hAnsi="宋体" w:eastAsia="黑体"/>
          <w:b/>
          <w:szCs w:val="21"/>
        </w:rPr>
        <w:t xml:space="preserve"> </w:t>
      </w:r>
      <w:r>
        <w:rPr>
          <w:sz w:val="24"/>
        </w:rPr>
        <w:tab/>
      </w:r>
      <w:r>
        <w:rPr>
          <w:rFonts w:hint="eastAsia"/>
          <w:sz w:val="24"/>
        </w:rPr>
        <w:t xml:space="preserve">15    </w:t>
      </w:r>
    </w:p>
    <w:p w14:paraId="3576BD2B">
      <w:pPr>
        <w:tabs>
          <w:tab w:val="right" w:leader="dot" w:pos="9062"/>
        </w:tabs>
        <w:topLinePunct/>
        <w:spacing w:line="360" w:lineRule="auto"/>
        <w:rPr>
          <w:sz w:val="24"/>
        </w:rPr>
      </w:pPr>
      <w:r>
        <w:rPr>
          <w:rFonts w:hint="eastAsia"/>
          <w:sz w:val="24"/>
        </w:rPr>
        <w:t xml:space="preserve">    </w:t>
      </w:r>
      <w:r>
        <w:rPr>
          <w:sz w:val="24"/>
        </w:rPr>
        <w:t>3.1</w:t>
      </w:r>
      <w:r>
        <w:rPr>
          <w:rFonts w:hint="eastAsia" w:ascii="宋体" w:hAnsi="宋体"/>
          <w:sz w:val="24"/>
        </w:rPr>
        <w:t>□概述</w:t>
      </w:r>
      <w:r>
        <w:rPr>
          <w:sz w:val="24"/>
        </w:rPr>
        <w:tab/>
      </w:r>
      <w:r>
        <w:rPr>
          <w:rFonts w:hint="eastAsia"/>
          <w:sz w:val="24"/>
        </w:rPr>
        <w:t>15</w:t>
      </w:r>
    </w:p>
    <w:p w14:paraId="5FD96F8F">
      <w:pPr>
        <w:tabs>
          <w:tab w:val="right" w:leader="dot" w:pos="9062"/>
        </w:tabs>
        <w:topLinePunct/>
        <w:spacing w:line="360" w:lineRule="auto"/>
        <w:rPr>
          <w:sz w:val="24"/>
        </w:rPr>
      </w:pPr>
      <w:r>
        <w:rPr>
          <w:rFonts w:hint="eastAsia"/>
          <w:sz w:val="24"/>
        </w:rPr>
        <w:t xml:space="preserve">    </w:t>
      </w:r>
      <w:r>
        <w:rPr>
          <w:sz w:val="24"/>
        </w:rPr>
        <w:t>3.2</w:t>
      </w:r>
      <w:r>
        <w:rPr>
          <w:rFonts w:hint="eastAsia" w:ascii="宋体" w:hAnsi="宋体"/>
          <w:sz w:val="24"/>
        </w:rPr>
        <w:t>□无级缩放算法原理</w:t>
      </w:r>
      <w:r>
        <w:rPr>
          <w:sz w:val="24"/>
        </w:rPr>
        <w:tab/>
      </w:r>
      <w:r>
        <w:rPr>
          <w:rFonts w:hint="eastAsia"/>
          <w:sz w:val="24"/>
        </w:rPr>
        <w:t>18</w:t>
      </w:r>
    </w:p>
    <w:p w14:paraId="3E83B7C5">
      <w:pPr>
        <w:tabs>
          <w:tab w:val="right" w:leader="dot" w:pos="9062"/>
        </w:tabs>
        <w:topLinePunct/>
        <w:spacing w:line="360" w:lineRule="auto"/>
        <w:rPr>
          <w:sz w:val="24"/>
        </w:rPr>
      </w:pPr>
      <w:r>
        <w:rPr>
          <w:rFonts w:hint="eastAsia" w:ascii="New Century Schoolbook" w:hAnsi="New Century Schoolbook"/>
          <w:sz w:val="24"/>
        </w:rPr>
        <w:t xml:space="preserve">    </w:t>
      </w:r>
      <w:r>
        <w:rPr>
          <w:rFonts w:ascii="New Century Schoolbook" w:hAnsi="New Century Schoolbook"/>
          <w:sz w:val="24"/>
        </w:rPr>
        <w:t>3.3</w:t>
      </w:r>
      <w:r>
        <w:rPr>
          <w:rFonts w:hint="eastAsia" w:ascii="宋体" w:hAnsi="宋体"/>
          <w:sz w:val="24"/>
        </w:rPr>
        <w:t>□无级缩放算法的PC模拟</w:t>
      </w:r>
      <w:r>
        <w:rPr>
          <w:sz w:val="24"/>
        </w:rPr>
        <w:tab/>
      </w:r>
      <w:r>
        <w:rPr>
          <w:rFonts w:hint="eastAsia"/>
          <w:sz w:val="24"/>
        </w:rPr>
        <w:t>20</w:t>
      </w:r>
    </w:p>
    <w:p w14:paraId="5A75CE73">
      <w:pPr>
        <w:tabs>
          <w:tab w:val="right" w:leader="dot" w:pos="9062"/>
        </w:tabs>
        <w:topLinePunct/>
        <w:spacing w:line="360" w:lineRule="auto"/>
        <w:rPr>
          <w:rFonts w:hint="eastAsia" w:eastAsia="楷体_GB2312"/>
          <w:sz w:val="24"/>
        </w:rPr>
      </w:pPr>
      <w:r>
        <w:rPr>
          <w:rFonts w:hint="eastAsia" w:ascii="黑体" w:eastAsia="黑体"/>
          <w:b/>
          <w:sz w:val="28"/>
          <w:szCs w:val="28"/>
        </w:rPr>
        <w:t>4</w:t>
      </w:r>
      <w:r>
        <w:rPr>
          <w:rFonts w:hint="eastAsia" w:ascii="黑体" w:eastAsia="黑体"/>
          <w:sz w:val="28"/>
          <w:szCs w:val="28"/>
        </w:rPr>
        <w:t>□</w:t>
      </w:r>
      <w:r>
        <w:rPr>
          <w:rFonts w:hint="eastAsia" w:ascii="黑体" w:eastAsia="黑体"/>
          <w:b/>
          <w:sz w:val="28"/>
          <w:szCs w:val="28"/>
        </w:rPr>
        <w:t>结论</w:t>
      </w:r>
      <w:r>
        <w:rPr>
          <w:rFonts w:hint="eastAsia" w:ascii="黑体" w:hAnsi="宋体" w:eastAsia="黑体"/>
          <w:b/>
          <w:szCs w:val="21"/>
        </w:rPr>
        <w:t xml:space="preserve"> </w:t>
      </w:r>
      <w:r>
        <w:rPr>
          <w:sz w:val="24"/>
        </w:rPr>
        <w:tab/>
      </w:r>
      <w:r>
        <w:rPr>
          <w:sz w:val="24"/>
        </w:rPr>
        <w:t>2</w:t>
      </w:r>
      <w:r>
        <w:rPr>
          <w:rFonts w:hint="eastAsia"/>
          <w:sz w:val="24"/>
        </w:rPr>
        <w:t>4</w:t>
      </w:r>
    </w:p>
    <w:p w14:paraId="2B197EC9">
      <w:pPr>
        <w:tabs>
          <w:tab w:val="right" w:leader="dot" w:pos="9062"/>
        </w:tabs>
        <w:topLinePunct/>
        <w:spacing w:line="360" w:lineRule="auto"/>
        <w:rPr>
          <w:sz w:val="24"/>
        </w:rPr>
      </w:pPr>
      <w:r>
        <w:rPr>
          <w:rFonts w:hint="eastAsia" w:ascii="黑体" w:hAnsi="宋体" w:eastAsia="黑体"/>
          <w:b/>
          <w:sz w:val="28"/>
          <w:szCs w:val="28"/>
        </w:rPr>
        <w:t>参考文献</w:t>
      </w:r>
      <w:r>
        <w:rPr>
          <w:rFonts w:hint="eastAsia" w:ascii="楷体_GB2312" w:hAnsi="宋体" w:eastAsia="楷体_GB2312"/>
          <w:szCs w:val="21"/>
        </w:rPr>
        <w:t>(黑体四号加粗)</w:t>
      </w:r>
      <w:r>
        <w:rPr>
          <w:rFonts w:hint="eastAsia" w:ascii="黑体" w:hAnsi="宋体" w:eastAsia="黑体"/>
          <w:b/>
          <w:szCs w:val="21"/>
        </w:rPr>
        <w:t xml:space="preserve"> </w:t>
      </w:r>
      <w:r>
        <w:rPr>
          <w:sz w:val="24"/>
        </w:rPr>
        <w:tab/>
      </w:r>
      <w:r>
        <w:rPr>
          <w:sz w:val="24"/>
        </w:rPr>
        <w:t>2</w:t>
      </w:r>
      <w:r>
        <w:rPr>
          <w:rFonts w:hint="eastAsia"/>
          <w:sz w:val="24"/>
        </w:rPr>
        <w:t>5</w:t>
      </w:r>
    </w:p>
    <w:p w14:paraId="2C1B2353">
      <w:pPr>
        <w:tabs>
          <w:tab w:val="right" w:leader="dot" w:pos="9062"/>
        </w:tabs>
        <w:topLinePunct/>
        <w:spacing w:line="360" w:lineRule="auto"/>
        <w:rPr>
          <w:rFonts w:hint="eastAsia"/>
          <w:sz w:val="24"/>
        </w:rPr>
      </w:pPr>
      <w:r>
        <w:rPr>
          <w:rFonts w:hint="eastAsia" w:ascii="黑体" w:hAnsi="宋体" w:eastAsia="黑体"/>
          <w:b/>
          <w:sz w:val="28"/>
          <w:szCs w:val="28"/>
        </w:rPr>
        <w:t>致谢</w:t>
      </w:r>
      <w:r>
        <w:rPr>
          <w:rFonts w:hint="eastAsia" w:ascii="楷体_GB2312" w:hAnsi="宋体" w:eastAsia="楷体_GB2312"/>
          <w:szCs w:val="21"/>
        </w:rPr>
        <w:t>(黑体四号加粗)</w:t>
      </w:r>
      <w:r>
        <w:rPr>
          <w:rFonts w:hint="eastAsia" w:ascii="黑体" w:hAnsi="宋体" w:eastAsia="黑体"/>
          <w:b/>
          <w:szCs w:val="21"/>
        </w:rPr>
        <w:t xml:space="preserve"> </w:t>
      </w:r>
      <w:r>
        <w:rPr>
          <w:sz w:val="24"/>
        </w:rPr>
        <w:tab/>
      </w:r>
      <w:r>
        <w:rPr>
          <w:sz w:val="24"/>
        </w:rPr>
        <w:t>2</w:t>
      </w:r>
      <w:r>
        <w:rPr>
          <w:rFonts w:hint="eastAsia"/>
          <w:sz w:val="24"/>
        </w:rPr>
        <w:t>8</w:t>
      </w:r>
    </w:p>
    <w:p w14:paraId="5E990D8C">
      <w:pPr>
        <w:tabs>
          <w:tab w:val="right" w:leader="dot" w:pos="9062"/>
        </w:tabs>
        <w:topLinePunct/>
        <w:spacing w:line="360" w:lineRule="auto"/>
        <w:rPr>
          <w:rFonts w:hint="default" w:eastAsia="宋体"/>
          <w:sz w:val="24"/>
          <w:lang w:val="en-US" w:eastAsia="zh-CN"/>
        </w:rPr>
      </w:pPr>
      <w:r>
        <w:rPr>
          <w:rFonts w:hint="eastAsia" w:ascii="黑体" w:hAnsi="宋体" w:eastAsia="黑体"/>
          <w:b/>
          <w:sz w:val="28"/>
          <w:szCs w:val="28"/>
          <w:lang w:val="en-US" w:eastAsia="zh-CN"/>
        </w:rPr>
        <w:t>附录</w:t>
      </w:r>
      <w:r>
        <w:rPr>
          <w:rFonts w:hint="eastAsia" w:ascii="楷体_GB2312" w:hAnsi="宋体" w:eastAsia="楷体_GB2312"/>
          <w:szCs w:val="21"/>
        </w:rPr>
        <w:t>(黑体四号加粗)</w:t>
      </w:r>
      <w:r>
        <w:rPr>
          <w:sz w:val="24"/>
        </w:rPr>
        <w:tab/>
      </w:r>
      <w:r>
        <w:rPr>
          <w:rFonts w:hint="eastAsia" w:ascii="Times New Roman" w:eastAsia="宋体"/>
          <w:sz w:val="24"/>
          <w:lang w:val="en-US" w:eastAsia="zh-CN"/>
        </w:rPr>
        <w:t>30</w:t>
      </w:r>
    </w:p>
    <w:p w14:paraId="5E2E1CCD">
      <w:pPr>
        <w:tabs>
          <w:tab w:val="right" w:leader="dot" w:pos="9062"/>
        </w:tabs>
        <w:topLinePunct/>
        <w:spacing w:line="360" w:lineRule="auto"/>
        <w:rPr>
          <w:rFonts w:hint="default" w:ascii="黑体" w:hAnsi="宋体" w:eastAsia="黑体"/>
          <w:b w:val="0"/>
          <w:bCs/>
          <w:sz w:val="28"/>
          <w:szCs w:val="28"/>
          <w:lang w:val="en-US" w:eastAsia="zh-CN"/>
        </w:rPr>
      </w:pPr>
    </w:p>
    <w:p w14:paraId="64CE3700">
      <w:pPr>
        <w:pStyle w:val="4"/>
        <w:spacing w:after="0" w:line="440" w:lineRule="exact"/>
        <w:ind w:left="0" w:leftChars="0"/>
        <w:rPr>
          <w:rFonts w:hint="default" w:ascii="宋体" w:hAnsi="宋体"/>
          <w:szCs w:val="21"/>
          <w:lang w:val="en-US" w:eastAsia="zh-CN"/>
        </w:rPr>
      </w:pPr>
    </w:p>
    <w:p w14:paraId="6D06ED4A">
      <w:pPr>
        <w:pStyle w:val="4"/>
        <w:spacing w:after="0" w:line="440" w:lineRule="exact"/>
        <w:ind w:left="0" w:leftChars="0"/>
        <w:rPr>
          <w:rFonts w:hint="default" w:ascii="楷体_GB2312" w:hAnsi="宋体" w:eastAsia="楷体_GB2312"/>
          <w:szCs w:val="21"/>
          <w:lang w:val="en-US" w:eastAsia="zh-CN"/>
        </w:rPr>
      </w:pPr>
    </w:p>
    <w:p w14:paraId="59BA3793">
      <w:pPr>
        <w:pStyle w:val="4"/>
        <w:spacing w:after="0" w:line="440" w:lineRule="exact"/>
        <w:ind w:left="0" w:leftChars="0"/>
        <w:rPr>
          <w:rFonts w:hint="default" w:ascii="楷体_GB2312" w:hAnsi="宋体" w:eastAsia="楷体_GB2312"/>
          <w:szCs w:val="21"/>
          <w:lang w:val="en-US" w:eastAsia="zh-CN"/>
        </w:rPr>
      </w:pPr>
    </w:p>
    <w:p w14:paraId="0E8AE3FC">
      <w:pPr>
        <w:pStyle w:val="4"/>
        <w:spacing w:after="0" w:line="440" w:lineRule="exact"/>
        <w:ind w:left="0" w:leftChars="0"/>
        <w:rPr>
          <w:rFonts w:hint="default" w:ascii="楷体_GB2312" w:hAnsi="宋体" w:eastAsia="楷体_GB2312"/>
          <w:szCs w:val="21"/>
          <w:lang w:val="en-US" w:eastAsia="zh-CN"/>
        </w:rPr>
      </w:pPr>
    </w:p>
    <w:p w14:paraId="1CEA219C">
      <w:pPr>
        <w:pStyle w:val="4"/>
        <w:spacing w:after="0" w:line="440" w:lineRule="exact"/>
        <w:ind w:left="0" w:leftChars="0"/>
        <w:rPr>
          <w:rFonts w:hint="default" w:ascii="楷体_GB2312" w:hAnsi="宋体" w:eastAsia="楷体_GB2312"/>
          <w:szCs w:val="21"/>
          <w:lang w:val="en-US" w:eastAsia="zh-CN"/>
        </w:rPr>
      </w:pPr>
    </w:p>
    <w:p w14:paraId="7C3E9063">
      <w:pPr>
        <w:pStyle w:val="4"/>
        <w:spacing w:after="0" w:line="440" w:lineRule="exact"/>
        <w:ind w:left="0" w:leftChars="0"/>
        <w:jc w:val="center"/>
        <w:rPr>
          <w:rFonts w:hint="eastAsia" w:ascii="宋体" w:hAnsi="宋体"/>
          <w:szCs w:val="21"/>
          <w:lang w:val="en-US" w:eastAsia="zh-CN"/>
        </w:rPr>
      </w:pPr>
      <w:r>
        <w:rPr>
          <w:rFonts w:hint="eastAsia" w:ascii="楷体_GB2312" w:hAnsi="宋体" w:eastAsia="楷体_GB2312"/>
          <w:szCs w:val="21"/>
        </w:rPr>
        <w:t>（页码用罗马字母小五号字底端居中，接前页英文摘要的页码连续编序）</w:t>
      </w:r>
    </w:p>
    <w:p w14:paraId="67DA5D1A">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附录4</w:t>
      </w:r>
      <w:r>
        <w:rPr>
          <w:rFonts w:hint="eastAsia" w:ascii="宋体" w:hAnsi="宋体"/>
          <w:szCs w:val="21"/>
          <w:lang w:eastAsia="zh-CN"/>
        </w:rPr>
        <w:t>：</w:t>
      </w:r>
      <w:r>
        <w:rPr>
          <w:rFonts w:hint="eastAsia" w:ascii="宋体" w:hAnsi="宋体"/>
          <w:szCs w:val="21"/>
          <w:lang w:val="en-US" w:eastAsia="zh-CN"/>
        </w:rPr>
        <w:t>正文格式示例</w:t>
      </w:r>
    </w:p>
    <w:p w14:paraId="6EE9C2E6">
      <w:pPr>
        <w:spacing w:before="249" w:beforeLines="80" w:after="156" w:afterLines="50"/>
        <w:rPr>
          <w:rFonts w:hint="eastAsia" w:ascii="楷体_GB2312" w:hAnsi="宋体" w:eastAsia="楷体_GB2312"/>
        </w:rPr>
      </w:pPr>
      <w:r>
        <w:rPr>
          <w:rFonts w:hint="eastAsia" w:ascii="黑体" w:hAnsi="黑体" w:eastAsia="黑体" w:cs="黑体"/>
          <w:b/>
          <w:sz w:val="32"/>
          <w:szCs w:val="32"/>
        </w:rPr>
        <w:t>1□前言</w:t>
      </w:r>
      <w:r>
        <w:rPr>
          <w:rFonts w:hint="eastAsia" w:ascii="楷体_GB2312" w:hAnsi="宋体" w:eastAsia="楷体_GB2312"/>
        </w:rPr>
        <w:t>（黑体三号加粗，</w:t>
      </w:r>
      <w:r>
        <w:rPr>
          <w:rFonts w:hint="eastAsia" w:ascii="楷体_GB2312" w:eastAsia="楷体_GB2312"/>
        </w:rPr>
        <w:t>1级标题段前为0.8行、段后为0.5行</w:t>
      </w:r>
      <w:r>
        <w:rPr>
          <w:rFonts w:hint="eastAsia" w:ascii="楷体_GB2312" w:hAnsi="宋体" w:eastAsia="楷体_GB2312"/>
        </w:rPr>
        <w:t>）</w:t>
      </w:r>
    </w:p>
    <w:p w14:paraId="02281C60">
      <w:pPr>
        <w:spacing w:line="360" w:lineRule="auto"/>
        <w:rPr>
          <w:rFonts w:hint="eastAsia" w:ascii="楷体_GB2312" w:hAnsi="宋体" w:eastAsia="楷体_GB2312"/>
        </w:rPr>
      </w:pPr>
      <w:r>
        <w:rPr>
          <w:rFonts w:hint="eastAsia" w:ascii="黑体" w:hAnsi="黑体" w:eastAsia="黑体" w:cs="黑体"/>
          <w:b/>
          <w:sz w:val="30"/>
          <w:szCs w:val="30"/>
        </w:rPr>
        <w:t>1.1</w:t>
      </w:r>
      <w:r>
        <w:rPr>
          <w:rFonts w:hint="eastAsia" w:ascii="黑体" w:hAnsi="黑体" w:eastAsia="黑体" w:cs="黑体"/>
          <w:sz w:val="30"/>
          <w:szCs w:val="30"/>
        </w:rPr>
        <w:t>□</w:t>
      </w:r>
      <w:r>
        <w:rPr>
          <w:rFonts w:hint="eastAsia" w:ascii="黑体" w:hAnsi="黑体" w:eastAsia="黑体" w:cs="黑体"/>
          <w:b/>
          <w:sz w:val="30"/>
          <w:szCs w:val="30"/>
        </w:rPr>
        <w:t>概述</w:t>
      </w:r>
      <w:r>
        <w:rPr>
          <w:rFonts w:hint="eastAsia" w:ascii="楷体_GB2312" w:hAnsi="宋体" w:eastAsia="楷体_GB2312"/>
        </w:rPr>
        <w:t>（黑体小三号加粗）</w:t>
      </w:r>
    </w:p>
    <w:p w14:paraId="642B0D41">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ascii="宋体" w:hAnsi="宋体"/>
          <w:sz w:val="24"/>
        </w:rPr>
        <w:t>□□</w:t>
      </w:r>
      <w:r>
        <w:rPr>
          <w:sz w:val="24"/>
        </w:rPr>
        <w:t>IP（Intellectual Property）就是常说的知识产权，IPCore（知识产权核）则是指用于产品应用的专用集成电路（ASIC）或者可编程逻辑器件（PGA）的逻辑块或数据块。</w:t>
      </w:r>
    </w:p>
    <w:p w14:paraId="685FE1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ascii="楷体_GB2312" w:hAnsi="宋体" w:eastAsia="楷体_GB2312"/>
        </w:rPr>
        <w:t>（中文正文宋体小四，英文正文用</w:t>
      </w:r>
      <w:r>
        <w:rPr>
          <w:rFonts w:ascii="楷体_GB2312" w:hAnsi="宋体" w:eastAsia="楷体_GB2312"/>
        </w:rPr>
        <w:t>Times New Roman</w:t>
      </w:r>
      <w:r>
        <w:rPr>
          <w:rFonts w:hint="eastAsia" w:ascii="楷体_GB2312" w:hAnsi="宋体" w:eastAsia="楷体_GB2312"/>
        </w:rPr>
        <w:t xml:space="preserve">，正文行间距为1.5倍） </w:t>
      </w:r>
    </w:p>
    <w:p w14:paraId="20FDAEF4">
      <w:pPr>
        <w:spacing w:line="360" w:lineRule="auto"/>
        <w:jc w:val="center"/>
        <w:rPr>
          <w:rFonts w:hint="eastAsia" w:ascii="宋体" w:hAnsi="宋体"/>
        </w:rPr>
      </w:pPr>
      <w:r>
        <w:rPr>
          <w:rFonts w:hint="eastAsia" w:ascii="宋体" w:hAnsi="宋体"/>
        </w:rPr>
        <w:t>.......</w:t>
      </w:r>
    </w:p>
    <w:p w14:paraId="709B26E6">
      <w:pPr>
        <w:spacing w:line="360" w:lineRule="auto"/>
        <w:jc w:val="center"/>
        <w:rPr>
          <w:rFonts w:hint="eastAsia" w:ascii="宋体" w:hAnsi="宋体"/>
        </w:rPr>
      </w:pPr>
      <w:r>
        <w:rPr>
          <w:rFonts w:hint="eastAsia" w:ascii="宋体" w:hAnsi="宋体"/>
        </w:rPr>
        <w:t>.......</w:t>
      </w:r>
    </w:p>
    <w:p w14:paraId="02ADC109">
      <w:pPr>
        <w:spacing w:line="360" w:lineRule="auto"/>
        <w:jc w:val="center"/>
        <w:rPr>
          <w:rFonts w:hint="eastAsia" w:ascii="宋体" w:hAnsi="宋体"/>
        </w:rPr>
      </w:pPr>
      <w:r>
        <w:rPr>
          <w:rFonts w:hint="eastAsia" w:ascii="宋体" w:hAnsi="宋体"/>
        </w:rPr>
        <w:t>.......</w:t>
      </w:r>
    </w:p>
    <w:p w14:paraId="7E4A41D9">
      <w:pPr>
        <w:spacing w:line="360" w:lineRule="auto"/>
        <w:rPr>
          <w:rFonts w:hint="eastAsia" w:ascii="楷体_GB2312" w:hAnsi="宋体" w:eastAsia="楷体_GB2312"/>
        </w:rPr>
      </w:pPr>
      <w:r>
        <w:rPr>
          <w:rFonts w:hint="eastAsia" w:ascii="黑体" w:hAnsi="黑体" w:eastAsia="黑体" w:cs="黑体"/>
          <w:b/>
          <w:sz w:val="28"/>
          <w:szCs w:val="28"/>
        </w:rPr>
        <w:t>1．4．1</w:t>
      </w:r>
      <w:r>
        <w:rPr>
          <w:rFonts w:hint="eastAsia" w:ascii="黑体" w:hAnsi="黑体" w:eastAsia="黑体" w:cs="黑体"/>
          <w:sz w:val="28"/>
          <w:szCs w:val="28"/>
        </w:rPr>
        <w:t xml:space="preserve"> □</w:t>
      </w:r>
      <w:r>
        <w:rPr>
          <w:rFonts w:hint="eastAsia" w:ascii="黑体" w:hAnsi="黑体" w:eastAsia="黑体" w:cs="黑体"/>
          <w:b/>
          <w:sz w:val="28"/>
          <w:szCs w:val="28"/>
        </w:rPr>
        <w:t>DDR IP Core的时序性描述</w:t>
      </w:r>
      <w:r>
        <w:rPr>
          <w:rFonts w:hint="eastAsia" w:ascii="楷体_GB2312" w:hAnsi="宋体" w:eastAsia="楷体_GB2312"/>
        </w:rPr>
        <w:t>（黑体四号加粗）</w:t>
      </w:r>
    </w:p>
    <w:p w14:paraId="17297433">
      <w:pPr>
        <w:spacing w:line="360" w:lineRule="auto"/>
        <w:rPr>
          <w:rFonts w:hint="eastAsia" w:ascii="楷体_GB2312" w:hAnsi="宋体" w:eastAsia="楷体_GB2312"/>
        </w:rPr>
      </w:pPr>
      <w:r>
        <w:rPr>
          <w:rFonts w:ascii="宋体" w:hAnsi="宋体"/>
          <w:sz w:val="24"/>
        </w:rPr>
        <w:t>□□</w:t>
      </w:r>
      <w:r>
        <w:rPr>
          <w:rFonts w:hint="eastAsia" w:ascii="宋体" w:hAnsi="宋体" w:eastAsia="宋体" w:cs="宋体"/>
          <w:b w:val="0"/>
          <w:bCs/>
          <w:sz w:val="24"/>
          <w:lang w:val="en-US" w:eastAsia="zh-CN"/>
        </w:rPr>
        <w:t>（1）</w:t>
      </w:r>
      <w:r>
        <w:rPr>
          <w:rFonts w:hint="eastAsia" w:ascii="宋体" w:hAnsi="宋体" w:eastAsia="宋体" w:cs="宋体"/>
          <w:b w:val="0"/>
          <w:bCs/>
          <w:sz w:val="24"/>
        </w:rPr>
        <w:t>对DDR SDRAM的初始化时序</w:t>
      </w:r>
      <w:r>
        <w:rPr>
          <w:rFonts w:hint="eastAsia" w:ascii="楷体_GB2312" w:hAnsi="宋体" w:eastAsia="楷体_GB2312"/>
        </w:rPr>
        <w:t>（黑体小四号加粗）</w:t>
      </w:r>
    </w:p>
    <w:p w14:paraId="4835955C">
      <w:pPr>
        <w:spacing w:line="360" w:lineRule="auto"/>
        <w:rPr>
          <w:rFonts w:hint="eastAsia" w:ascii="宋体" w:hAnsi="宋体"/>
          <w:sz w:val="24"/>
        </w:rPr>
      </w:pPr>
      <w:r>
        <w:rPr>
          <w:rFonts w:ascii="宋体" w:hAnsi="宋体"/>
          <w:sz w:val="24"/>
        </w:rPr>
        <w:t>□□</w:t>
      </w:r>
      <w:r>
        <w:rPr>
          <w:rFonts w:hint="eastAsia" w:ascii="宋体" w:hAnsi="宋体"/>
          <w:sz w:val="24"/>
        </w:rPr>
        <w:t>通</w:t>
      </w:r>
      <w:r>
        <w:rPr>
          <w:rFonts w:hint="eastAsia"/>
          <w:sz w:val="24"/>
        </w:rPr>
        <w:t>过DDR IPCore 对DDR 和DDR2 SDRAM进行初始化是有分别的，由于在本次项目设计过程中实际采用的是DDR SDRAM</w:t>
      </w:r>
      <w:r>
        <w:rPr>
          <w:rFonts w:hint="eastAsia" w:ascii="宋体" w:hAnsi="宋体"/>
          <w:sz w:val="24"/>
        </w:rPr>
        <w:t>，因此本文仅仅对前者的初始化时序进行讨论。</w:t>
      </w:r>
    </w:p>
    <w:p w14:paraId="07FCAA01">
      <w:pPr>
        <w:spacing w:line="360" w:lineRule="auto"/>
        <w:rPr>
          <w:rFonts w:hint="eastAsia" w:ascii="楷体_GB2312" w:hAnsi="宋体" w:eastAsia="楷体_GB2312"/>
        </w:rPr>
      </w:pPr>
    </w:p>
    <w:p w14:paraId="3793A9E7">
      <w:pPr>
        <w:rPr>
          <w:rFonts w:hint="eastAsia"/>
          <w:sz w:val="24"/>
        </w:rPr>
      </w:pPr>
      <w:r>
        <w:rPr>
          <w:rFonts w:hint="eastAsia" w:ascii="楷体_GB2312" w:hAnsi="宋体" w:eastAsia="楷体_GB2312"/>
        </w:rPr>
        <w:t xml:space="preserve"> </w:t>
      </w:r>
      <w:r>
        <w:rPr>
          <w:rFonts w:hint="eastAsia"/>
          <w:sz w:val="24"/>
        </w:rPr>
        <w:t xml:space="preserve">公式、图文示例： </w:t>
      </w:r>
    </w:p>
    <w:p w14:paraId="07336490">
      <w:pPr>
        <w:rPr>
          <w:rFonts w:hint="eastAsia"/>
        </w:rPr>
      </w:pPr>
    </w:p>
    <w:p w14:paraId="5DA8BF10">
      <w:pPr>
        <w:rPr>
          <w:rFonts w:hint="eastAsia"/>
        </w:rPr>
      </w:pPr>
      <w:r>
        <w:rPr>
          <w:rFonts w:hint="eastAsia"/>
        </w:rPr>
        <w:t>（1）公式示例：</w:t>
      </w:r>
    </w:p>
    <w:p w14:paraId="00DC373A">
      <w:pPr>
        <w:jc w:val="center"/>
        <w:rPr>
          <w:rFonts w:hint="eastAsia"/>
        </w:rPr>
      </w:pPr>
      <w:r>
        <w:pict>
          <v:shape id="_x0000_s1026" o:spid="_x0000_s1026" o:spt="75" type="#_x0000_t75" style="position:absolute;left:0pt;margin-left:27pt;margin-top:1pt;height:32.75pt;width:225pt;mso-wrap-distance-bottom:0pt;mso-wrap-distance-left:9pt;mso-wrap-distance-right:9pt;mso-wrap-distance-top:0pt;z-index:251659264;mso-width-relative:page;mso-height-relative:page;" o:ole="t" filled="f" stroked="f" coordsize="21600,21600">
            <v:path/>
            <v:fill on="f" alignshape="1" focussize="0,0"/>
            <v:stroke on="f"/>
            <v:imagedata r:id="rId13" o:title=""/>
            <o:lock v:ext="edit" aspectratio="t"/>
            <w10:wrap type="square"/>
          </v:shape>
          <o:OLEObject Type="Embed" ProgID="" ShapeID="_x0000_s1026" DrawAspect="Content" ObjectID="_1468075728" r:id="rId12">
            <o:LockedField>false</o:LockedField>
          </o:OLEObject>
        </w:pict>
      </w:r>
    </w:p>
    <w:p w14:paraId="39584AE9">
      <w:pPr>
        <w:ind w:right="420"/>
        <w:jc w:val="right"/>
        <w:rPr>
          <w:rFonts w:hint="eastAsia"/>
          <w:b/>
        </w:rPr>
      </w:pPr>
      <w:r>
        <w:rPr>
          <w:rFonts w:hint="eastAsia"/>
        </w:rPr>
        <w:t xml:space="preserve">     </w:t>
      </w:r>
      <w:r>
        <w:rPr>
          <w:rFonts w:hint="eastAsia"/>
          <w:b/>
        </w:rPr>
        <w:t>(1.1)</w:t>
      </w:r>
    </w:p>
    <w:p w14:paraId="0ADEFCA6">
      <w:pPr>
        <w:jc w:val="center"/>
        <w:rPr>
          <w:rFonts w:hint="eastAsia"/>
        </w:rPr>
      </w:pPr>
    </w:p>
    <w:p w14:paraId="1077C5E7">
      <w:pPr>
        <w:jc w:val="center"/>
        <w:rPr>
          <w:rFonts w:hint="eastAsia" w:ascii="楷体_GB2312" w:hAnsi="宋体" w:eastAsia="楷体_GB2312"/>
        </w:rPr>
      </w:pPr>
      <w:r>
        <w:rPr>
          <w:rFonts w:hint="eastAsia"/>
        </w:rPr>
        <w:t xml:space="preserve">                         </w:t>
      </w:r>
    </w:p>
    <w:p w14:paraId="580B290C">
      <w:pPr>
        <w:spacing w:line="360" w:lineRule="auto"/>
        <w:jc w:val="left"/>
        <w:rPr>
          <w:rFonts w:hint="eastAsia" w:ascii="黑体" w:hAnsi="宋体" w:eastAsia="黑体"/>
          <w:sz w:val="24"/>
        </w:rPr>
      </w:pPr>
      <w:r>
        <w:rPr>
          <w:rFonts w:hint="eastAsia" w:ascii="宋体" w:hAnsi="宋体"/>
          <w:szCs w:val="21"/>
        </w:rPr>
        <w:t>（2）表示例：</w:t>
      </w:r>
    </w:p>
    <w:p w14:paraId="7A5C3ACF">
      <w:pPr>
        <w:spacing w:line="300" w:lineRule="exact"/>
        <w:ind w:firstLine="420" w:firstLineChars="200"/>
        <w:jc w:val="center"/>
        <w:rPr>
          <w:rFonts w:hint="eastAsia" w:ascii="黑体" w:hAnsi="宋体" w:eastAsia="黑体"/>
          <w:sz w:val="21"/>
          <w:szCs w:val="21"/>
        </w:rPr>
      </w:pPr>
      <w:r>
        <w:rPr>
          <w:rFonts w:hint="eastAsia" w:ascii="黑体" w:hAnsi="宋体" w:eastAsia="黑体"/>
          <w:sz w:val="21"/>
          <w:szCs w:val="21"/>
        </w:rPr>
        <w:t>表</w:t>
      </w:r>
      <w:r>
        <w:rPr>
          <w:rFonts w:hint="eastAsia" w:eastAsia="黑体"/>
          <w:b/>
          <w:sz w:val="21"/>
          <w:szCs w:val="21"/>
          <w:lang w:val="en-US" w:eastAsia="zh-CN"/>
        </w:rPr>
        <w:t>1</w:t>
      </w:r>
      <w:r>
        <w:rPr>
          <w:rFonts w:eastAsia="黑体"/>
          <w:b/>
          <w:sz w:val="21"/>
          <w:szCs w:val="21"/>
        </w:rPr>
        <w:t>.</w:t>
      </w:r>
      <w:r>
        <w:rPr>
          <w:rFonts w:hint="eastAsia" w:eastAsia="黑体"/>
          <w:b/>
          <w:sz w:val="21"/>
          <w:szCs w:val="21"/>
        </w:rPr>
        <w:t>1</w:t>
      </w:r>
      <w:r>
        <w:rPr>
          <w:rFonts w:hint="eastAsia" w:ascii="黑体" w:hAnsi="黑体" w:eastAsia="黑体" w:cs="黑体"/>
          <w:sz w:val="21"/>
          <w:szCs w:val="21"/>
        </w:rPr>
        <w:t>□</w:t>
      </w:r>
      <w:r>
        <w:rPr>
          <w:rFonts w:hint="eastAsia" w:ascii="黑体" w:hAnsi="宋体" w:eastAsia="黑体"/>
          <w:sz w:val="21"/>
          <w:szCs w:val="21"/>
        </w:rPr>
        <w:t>某地1980年不同年龄男性调查者HBsAg阳性率</w:t>
      </w:r>
    </w:p>
    <w:p w14:paraId="6642229A">
      <w:pPr>
        <w:spacing w:line="300" w:lineRule="exact"/>
        <w:ind w:firstLine="480" w:firstLineChars="200"/>
        <w:jc w:val="center"/>
        <w:rPr>
          <w:rFonts w:hint="eastAsia" w:ascii="黑体" w:hAnsi="宋体" w:eastAsia="黑体"/>
          <w:sz w:val="24"/>
        </w:rPr>
      </w:pPr>
    </w:p>
    <w:tbl>
      <w:tblPr>
        <w:tblStyle w:val="6"/>
        <w:tblW w:w="0" w:type="auto"/>
        <w:tblInd w:w="288" w:type="dxa"/>
        <w:tblLayout w:type="fixed"/>
        <w:tblCellMar>
          <w:top w:w="0" w:type="dxa"/>
          <w:left w:w="108" w:type="dxa"/>
          <w:bottom w:w="0" w:type="dxa"/>
          <w:right w:w="108" w:type="dxa"/>
        </w:tblCellMar>
      </w:tblPr>
      <w:tblGrid>
        <w:gridCol w:w="1440"/>
        <w:gridCol w:w="2160"/>
        <w:gridCol w:w="2160"/>
        <w:gridCol w:w="2160"/>
      </w:tblGrid>
      <w:tr w14:paraId="78B2FEF2">
        <w:tblPrEx>
          <w:tblCellMar>
            <w:top w:w="0" w:type="dxa"/>
            <w:left w:w="108" w:type="dxa"/>
            <w:bottom w:w="0" w:type="dxa"/>
            <w:right w:w="108" w:type="dxa"/>
          </w:tblCellMar>
        </w:tblPrEx>
        <w:tc>
          <w:tcPr>
            <w:tcW w:w="1440" w:type="dxa"/>
            <w:tcBorders>
              <w:top w:val="single" w:color="auto" w:sz="12" w:space="0"/>
              <w:bottom w:val="single" w:color="auto" w:sz="4" w:space="0"/>
            </w:tcBorders>
            <w:noWrap w:val="0"/>
            <w:vAlign w:val="center"/>
          </w:tcPr>
          <w:p w14:paraId="4ED0ECD1">
            <w:pPr>
              <w:spacing w:line="300" w:lineRule="exact"/>
              <w:jc w:val="center"/>
              <w:rPr>
                <w:rFonts w:hint="eastAsia" w:ascii="宋体" w:hAnsi="宋体"/>
                <w:color w:val="000000"/>
                <w:sz w:val="21"/>
                <w:szCs w:val="21"/>
              </w:rPr>
            </w:pPr>
            <w:r>
              <w:rPr>
                <w:rFonts w:hint="eastAsia" w:ascii="宋体" w:hAnsi="宋体"/>
                <w:color w:val="000000"/>
                <w:sz w:val="21"/>
                <w:szCs w:val="21"/>
              </w:rPr>
              <w:t>年龄组（岁）</w:t>
            </w:r>
          </w:p>
        </w:tc>
        <w:tc>
          <w:tcPr>
            <w:tcW w:w="2160" w:type="dxa"/>
            <w:tcBorders>
              <w:top w:val="single" w:color="auto" w:sz="12" w:space="0"/>
              <w:bottom w:val="single" w:color="auto" w:sz="4" w:space="0"/>
            </w:tcBorders>
            <w:noWrap w:val="0"/>
            <w:vAlign w:val="bottom"/>
          </w:tcPr>
          <w:p w14:paraId="4BD60BE5">
            <w:pPr>
              <w:spacing w:line="300" w:lineRule="exact"/>
              <w:jc w:val="center"/>
              <w:rPr>
                <w:rFonts w:hint="eastAsia" w:ascii="宋体" w:hAnsi="宋体"/>
                <w:color w:val="000000"/>
                <w:sz w:val="21"/>
                <w:szCs w:val="21"/>
              </w:rPr>
            </w:pPr>
            <w:r>
              <w:rPr>
                <w:rFonts w:hint="eastAsia" w:ascii="宋体" w:hAnsi="宋体"/>
                <w:color w:val="000000"/>
                <w:sz w:val="21"/>
                <w:szCs w:val="21"/>
              </w:rPr>
              <w:t>调查数</w:t>
            </w:r>
          </w:p>
        </w:tc>
        <w:tc>
          <w:tcPr>
            <w:tcW w:w="2160" w:type="dxa"/>
            <w:tcBorders>
              <w:top w:val="single" w:color="auto" w:sz="12" w:space="0"/>
              <w:bottom w:val="single" w:color="auto" w:sz="4" w:space="0"/>
            </w:tcBorders>
            <w:noWrap w:val="0"/>
            <w:vAlign w:val="bottom"/>
          </w:tcPr>
          <w:p w14:paraId="3654FDF9">
            <w:pPr>
              <w:spacing w:line="300" w:lineRule="exact"/>
              <w:jc w:val="center"/>
              <w:rPr>
                <w:rFonts w:hint="eastAsia" w:ascii="宋体" w:hAnsi="宋体"/>
                <w:color w:val="000000"/>
                <w:sz w:val="21"/>
                <w:szCs w:val="21"/>
              </w:rPr>
            </w:pPr>
            <w:r>
              <w:rPr>
                <w:rFonts w:hint="eastAsia" w:ascii="宋体" w:hAnsi="宋体"/>
                <w:color w:val="000000"/>
                <w:sz w:val="21"/>
                <w:szCs w:val="21"/>
              </w:rPr>
              <w:t>阳性数</w:t>
            </w:r>
          </w:p>
        </w:tc>
        <w:tc>
          <w:tcPr>
            <w:tcW w:w="2160" w:type="dxa"/>
            <w:tcBorders>
              <w:top w:val="single" w:color="auto" w:sz="12" w:space="0"/>
              <w:bottom w:val="single" w:color="auto" w:sz="4" w:space="0"/>
            </w:tcBorders>
            <w:noWrap w:val="0"/>
            <w:vAlign w:val="bottom"/>
          </w:tcPr>
          <w:p w14:paraId="7FA5DF2C">
            <w:pPr>
              <w:spacing w:line="300" w:lineRule="exact"/>
              <w:jc w:val="center"/>
              <w:rPr>
                <w:rFonts w:hint="eastAsia" w:ascii="宋体" w:hAnsi="宋体"/>
                <w:color w:val="000000"/>
                <w:sz w:val="21"/>
                <w:szCs w:val="21"/>
              </w:rPr>
            </w:pPr>
            <w:r>
              <w:rPr>
                <w:rFonts w:hint="eastAsia" w:ascii="宋体" w:hAnsi="宋体"/>
                <w:color w:val="000000"/>
                <w:sz w:val="21"/>
                <w:szCs w:val="21"/>
              </w:rPr>
              <w:t>阳性率</w:t>
            </w:r>
          </w:p>
        </w:tc>
      </w:tr>
      <w:tr w14:paraId="2E0C6F3D">
        <w:tblPrEx>
          <w:tblCellMar>
            <w:top w:w="0" w:type="dxa"/>
            <w:left w:w="108" w:type="dxa"/>
            <w:bottom w:w="0" w:type="dxa"/>
            <w:right w:w="108" w:type="dxa"/>
          </w:tblCellMar>
        </w:tblPrEx>
        <w:tc>
          <w:tcPr>
            <w:tcW w:w="1440" w:type="dxa"/>
            <w:tcBorders>
              <w:top w:val="single" w:color="auto" w:sz="4" w:space="0"/>
            </w:tcBorders>
            <w:noWrap w:val="0"/>
            <w:vAlign w:val="center"/>
          </w:tcPr>
          <w:p w14:paraId="2EAEA8DB">
            <w:pPr>
              <w:spacing w:line="300" w:lineRule="exact"/>
              <w:jc w:val="center"/>
              <w:rPr>
                <w:rFonts w:hint="eastAsia" w:ascii="宋体" w:hAnsi="宋体"/>
                <w:color w:val="000000"/>
                <w:sz w:val="21"/>
                <w:szCs w:val="21"/>
              </w:rPr>
            </w:pPr>
            <w:r>
              <w:rPr>
                <w:rFonts w:hint="eastAsia" w:ascii="宋体" w:hAnsi="宋体"/>
                <w:color w:val="000000"/>
                <w:sz w:val="21"/>
                <w:szCs w:val="21"/>
              </w:rPr>
              <w:t>0-</w:t>
            </w:r>
          </w:p>
        </w:tc>
        <w:tc>
          <w:tcPr>
            <w:tcW w:w="2160" w:type="dxa"/>
            <w:tcBorders>
              <w:top w:val="single" w:color="auto" w:sz="4" w:space="0"/>
            </w:tcBorders>
            <w:noWrap w:val="0"/>
            <w:vAlign w:val="bottom"/>
          </w:tcPr>
          <w:p w14:paraId="2154CF76">
            <w:pPr>
              <w:spacing w:line="300" w:lineRule="exact"/>
              <w:jc w:val="center"/>
              <w:rPr>
                <w:rFonts w:hint="eastAsia" w:ascii="宋体" w:hAnsi="宋体"/>
                <w:color w:val="000000"/>
                <w:sz w:val="21"/>
                <w:szCs w:val="21"/>
              </w:rPr>
            </w:pPr>
            <w:r>
              <w:rPr>
                <w:rFonts w:hint="eastAsia" w:ascii="宋体" w:hAnsi="宋体"/>
                <w:color w:val="000000"/>
                <w:sz w:val="21"/>
                <w:szCs w:val="21"/>
              </w:rPr>
              <w:t>726</w:t>
            </w:r>
          </w:p>
        </w:tc>
        <w:tc>
          <w:tcPr>
            <w:tcW w:w="2160" w:type="dxa"/>
            <w:tcBorders>
              <w:top w:val="single" w:color="auto" w:sz="4" w:space="0"/>
            </w:tcBorders>
            <w:noWrap w:val="0"/>
            <w:vAlign w:val="bottom"/>
          </w:tcPr>
          <w:p w14:paraId="4054E155">
            <w:pPr>
              <w:spacing w:line="300" w:lineRule="exact"/>
              <w:jc w:val="center"/>
              <w:rPr>
                <w:rFonts w:hint="eastAsia" w:ascii="宋体" w:hAnsi="宋体"/>
                <w:color w:val="000000"/>
                <w:sz w:val="21"/>
                <w:szCs w:val="21"/>
              </w:rPr>
            </w:pPr>
            <w:r>
              <w:rPr>
                <w:rFonts w:hint="eastAsia" w:ascii="宋体" w:hAnsi="宋体"/>
                <w:color w:val="000000"/>
                <w:sz w:val="21"/>
                <w:szCs w:val="21"/>
              </w:rPr>
              <w:t>31</w:t>
            </w:r>
          </w:p>
        </w:tc>
        <w:tc>
          <w:tcPr>
            <w:tcW w:w="2160" w:type="dxa"/>
            <w:tcBorders>
              <w:top w:val="single" w:color="auto" w:sz="4" w:space="0"/>
            </w:tcBorders>
            <w:noWrap w:val="0"/>
            <w:vAlign w:val="bottom"/>
          </w:tcPr>
          <w:p w14:paraId="7F10FC86">
            <w:pPr>
              <w:spacing w:line="300" w:lineRule="exact"/>
              <w:jc w:val="center"/>
              <w:rPr>
                <w:rFonts w:hint="eastAsia" w:ascii="宋体" w:hAnsi="宋体"/>
                <w:color w:val="000000"/>
                <w:sz w:val="21"/>
                <w:szCs w:val="21"/>
              </w:rPr>
            </w:pPr>
            <w:r>
              <w:rPr>
                <w:rFonts w:hint="eastAsia" w:ascii="宋体" w:hAnsi="宋体"/>
                <w:color w:val="000000"/>
                <w:sz w:val="21"/>
                <w:szCs w:val="21"/>
              </w:rPr>
              <w:t>4.27%</w:t>
            </w:r>
          </w:p>
        </w:tc>
      </w:tr>
      <w:tr w14:paraId="34380ACB">
        <w:tblPrEx>
          <w:tblCellMar>
            <w:top w:w="0" w:type="dxa"/>
            <w:left w:w="108" w:type="dxa"/>
            <w:bottom w:w="0" w:type="dxa"/>
            <w:right w:w="108" w:type="dxa"/>
          </w:tblCellMar>
        </w:tblPrEx>
        <w:tc>
          <w:tcPr>
            <w:tcW w:w="1440" w:type="dxa"/>
            <w:noWrap w:val="0"/>
            <w:vAlign w:val="center"/>
          </w:tcPr>
          <w:p w14:paraId="769D33F0">
            <w:pPr>
              <w:spacing w:line="300" w:lineRule="exact"/>
              <w:jc w:val="center"/>
              <w:rPr>
                <w:rFonts w:hint="eastAsia" w:ascii="宋体" w:hAnsi="宋体"/>
                <w:color w:val="000000"/>
                <w:sz w:val="21"/>
                <w:szCs w:val="21"/>
              </w:rPr>
            </w:pPr>
            <w:r>
              <w:rPr>
                <w:rFonts w:hint="eastAsia" w:ascii="宋体" w:hAnsi="宋体"/>
                <w:color w:val="000000"/>
                <w:sz w:val="21"/>
                <w:szCs w:val="21"/>
              </w:rPr>
              <w:t>10-</w:t>
            </w:r>
          </w:p>
        </w:tc>
        <w:tc>
          <w:tcPr>
            <w:tcW w:w="2160" w:type="dxa"/>
            <w:noWrap w:val="0"/>
            <w:vAlign w:val="bottom"/>
          </w:tcPr>
          <w:p w14:paraId="0512C0E9">
            <w:pPr>
              <w:spacing w:line="300" w:lineRule="exact"/>
              <w:jc w:val="center"/>
              <w:rPr>
                <w:rFonts w:hint="eastAsia" w:ascii="宋体" w:hAnsi="宋体"/>
                <w:color w:val="000000"/>
                <w:sz w:val="21"/>
                <w:szCs w:val="21"/>
              </w:rPr>
            </w:pPr>
            <w:r>
              <w:rPr>
                <w:rFonts w:hint="eastAsia" w:ascii="宋体" w:hAnsi="宋体"/>
                <w:color w:val="000000"/>
                <w:sz w:val="21"/>
                <w:szCs w:val="21"/>
              </w:rPr>
              <w:t>1392</w:t>
            </w:r>
          </w:p>
        </w:tc>
        <w:tc>
          <w:tcPr>
            <w:tcW w:w="2160" w:type="dxa"/>
            <w:noWrap w:val="0"/>
            <w:vAlign w:val="bottom"/>
          </w:tcPr>
          <w:p w14:paraId="6A16D149">
            <w:pPr>
              <w:spacing w:line="300" w:lineRule="exact"/>
              <w:jc w:val="center"/>
              <w:rPr>
                <w:rFonts w:hint="eastAsia" w:ascii="宋体" w:hAnsi="宋体"/>
                <w:color w:val="000000"/>
                <w:sz w:val="21"/>
                <w:szCs w:val="21"/>
              </w:rPr>
            </w:pPr>
            <w:r>
              <w:rPr>
                <w:rFonts w:hint="eastAsia" w:ascii="宋体" w:hAnsi="宋体"/>
                <w:color w:val="000000"/>
                <w:sz w:val="21"/>
                <w:szCs w:val="21"/>
              </w:rPr>
              <w:t>115</w:t>
            </w:r>
          </w:p>
        </w:tc>
        <w:tc>
          <w:tcPr>
            <w:tcW w:w="2160" w:type="dxa"/>
            <w:noWrap w:val="0"/>
            <w:vAlign w:val="bottom"/>
          </w:tcPr>
          <w:p w14:paraId="6C444983">
            <w:pPr>
              <w:spacing w:line="300" w:lineRule="exact"/>
              <w:jc w:val="center"/>
              <w:rPr>
                <w:rFonts w:hint="eastAsia" w:ascii="宋体" w:hAnsi="宋体"/>
                <w:color w:val="000000"/>
                <w:sz w:val="21"/>
                <w:szCs w:val="21"/>
              </w:rPr>
            </w:pPr>
            <w:r>
              <w:rPr>
                <w:rFonts w:hint="eastAsia" w:ascii="宋体" w:hAnsi="宋体"/>
                <w:color w:val="000000"/>
                <w:sz w:val="21"/>
                <w:szCs w:val="21"/>
              </w:rPr>
              <w:t>8.26%</w:t>
            </w:r>
          </w:p>
        </w:tc>
      </w:tr>
      <w:tr w14:paraId="490248F7">
        <w:tblPrEx>
          <w:tblCellMar>
            <w:top w:w="0" w:type="dxa"/>
            <w:left w:w="108" w:type="dxa"/>
            <w:bottom w:w="0" w:type="dxa"/>
            <w:right w:w="108" w:type="dxa"/>
          </w:tblCellMar>
        </w:tblPrEx>
        <w:tc>
          <w:tcPr>
            <w:tcW w:w="1440" w:type="dxa"/>
            <w:noWrap w:val="0"/>
            <w:vAlign w:val="center"/>
          </w:tcPr>
          <w:p w14:paraId="76279CD1">
            <w:pPr>
              <w:spacing w:line="300" w:lineRule="exact"/>
              <w:jc w:val="center"/>
              <w:rPr>
                <w:rFonts w:hint="eastAsia" w:ascii="宋体" w:hAnsi="宋体"/>
                <w:color w:val="000000"/>
                <w:sz w:val="21"/>
                <w:szCs w:val="21"/>
              </w:rPr>
            </w:pPr>
            <w:r>
              <w:rPr>
                <w:rFonts w:hint="eastAsia" w:ascii="宋体" w:hAnsi="宋体"/>
                <w:color w:val="000000"/>
                <w:sz w:val="21"/>
                <w:szCs w:val="21"/>
              </w:rPr>
              <w:t>20-</w:t>
            </w:r>
          </w:p>
        </w:tc>
        <w:tc>
          <w:tcPr>
            <w:tcW w:w="2160" w:type="dxa"/>
            <w:noWrap w:val="0"/>
            <w:vAlign w:val="bottom"/>
          </w:tcPr>
          <w:p w14:paraId="0E4E7512">
            <w:pPr>
              <w:spacing w:line="300" w:lineRule="exact"/>
              <w:jc w:val="center"/>
              <w:rPr>
                <w:rFonts w:hint="eastAsia" w:ascii="宋体" w:hAnsi="宋体"/>
                <w:color w:val="000000"/>
                <w:sz w:val="21"/>
                <w:szCs w:val="21"/>
              </w:rPr>
            </w:pPr>
            <w:r>
              <w:rPr>
                <w:rFonts w:hint="eastAsia" w:ascii="宋体" w:hAnsi="宋体"/>
                <w:color w:val="000000"/>
                <w:sz w:val="21"/>
                <w:szCs w:val="21"/>
              </w:rPr>
              <w:t>735</w:t>
            </w:r>
          </w:p>
        </w:tc>
        <w:tc>
          <w:tcPr>
            <w:tcW w:w="2160" w:type="dxa"/>
            <w:noWrap w:val="0"/>
            <w:vAlign w:val="bottom"/>
          </w:tcPr>
          <w:p w14:paraId="13B95339">
            <w:pPr>
              <w:spacing w:line="300" w:lineRule="exact"/>
              <w:jc w:val="center"/>
              <w:rPr>
                <w:rFonts w:hint="eastAsia" w:ascii="宋体" w:hAnsi="宋体"/>
                <w:color w:val="000000"/>
                <w:sz w:val="21"/>
                <w:szCs w:val="21"/>
              </w:rPr>
            </w:pPr>
            <w:r>
              <w:rPr>
                <w:rFonts w:hint="eastAsia" w:ascii="宋体" w:hAnsi="宋体"/>
                <w:color w:val="000000"/>
                <w:sz w:val="21"/>
                <w:szCs w:val="21"/>
              </w:rPr>
              <w:t>59</w:t>
            </w:r>
          </w:p>
        </w:tc>
        <w:tc>
          <w:tcPr>
            <w:tcW w:w="2160" w:type="dxa"/>
            <w:noWrap w:val="0"/>
            <w:vAlign w:val="bottom"/>
          </w:tcPr>
          <w:p w14:paraId="022B168E">
            <w:pPr>
              <w:spacing w:line="300" w:lineRule="exact"/>
              <w:jc w:val="center"/>
              <w:rPr>
                <w:rFonts w:hint="eastAsia" w:ascii="宋体" w:hAnsi="宋体"/>
                <w:color w:val="000000"/>
                <w:sz w:val="21"/>
                <w:szCs w:val="21"/>
              </w:rPr>
            </w:pPr>
            <w:r>
              <w:rPr>
                <w:rFonts w:hint="eastAsia" w:ascii="宋体" w:hAnsi="宋体"/>
                <w:color w:val="000000"/>
                <w:sz w:val="21"/>
                <w:szCs w:val="21"/>
              </w:rPr>
              <w:t>8.03%</w:t>
            </w:r>
          </w:p>
        </w:tc>
      </w:tr>
      <w:tr w14:paraId="7FFB4348">
        <w:tblPrEx>
          <w:tblCellMar>
            <w:top w:w="0" w:type="dxa"/>
            <w:left w:w="108" w:type="dxa"/>
            <w:bottom w:w="0" w:type="dxa"/>
            <w:right w:w="108" w:type="dxa"/>
          </w:tblCellMar>
        </w:tblPrEx>
        <w:tc>
          <w:tcPr>
            <w:tcW w:w="1440" w:type="dxa"/>
            <w:noWrap w:val="0"/>
            <w:vAlign w:val="center"/>
          </w:tcPr>
          <w:p w14:paraId="784FD998">
            <w:pPr>
              <w:spacing w:line="300" w:lineRule="exact"/>
              <w:jc w:val="center"/>
              <w:rPr>
                <w:rFonts w:hint="eastAsia" w:ascii="宋体" w:hAnsi="宋体"/>
                <w:color w:val="000000"/>
                <w:sz w:val="21"/>
                <w:szCs w:val="21"/>
              </w:rPr>
            </w:pPr>
            <w:r>
              <w:rPr>
                <w:rFonts w:hint="eastAsia" w:ascii="宋体" w:hAnsi="宋体"/>
                <w:color w:val="000000"/>
                <w:sz w:val="21"/>
                <w:szCs w:val="21"/>
              </w:rPr>
              <w:t>30-</w:t>
            </w:r>
          </w:p>
        </w:tc>
        <w:tc>
          <w:tcPr>
            <w:tcW w:w="2160" w:type="dxa"/>
            <w:noWrap w:val="0"/>
            <w:vAlign w:val="bottom"/>
          </w:tcPr>
          <w:p w14:paraId="3EF0D515">
            <w:pPr>
              <w:spacing w:line="300" w:lineRule="exact"/>
              <w:jc w:val="center"/>
              <w:rPr>
                <w:rFonts w:hint="eastAsia" w:ascii="宋体" w:hAnsi="宋体"/>
                <w:color w:val="000000"/>
                <w:sz w:val="21"/>
                <w:szCs w:val="21"/>
              </w:rPr>
            </w:pPr>
            <w:r>
              <w:rPr>
                <w:rFonts w:hint="eastAsia" w:ascii="宋体" w:hAnsi="宋体"/>
                <w:color w:val="000000"/>
                <w:sz w:val="21"/>
                <w:szCs w:val="21"/>
              </w:rPr>
              <w:t>574</w:t>
            </w:r>
          </w:p>
        </w:tc>
        <w:tc>
          <w:tcPr>
            <w:tcW w:w="2160" w:type="dxa"/>
            <w:noWrap w:val="0"/>
            <w:vAlign w:val="bottom"/>
          </w:tcPr>
          <w:p w14:paraId="02F479DC">
            <w:pPr>
              <w:spacing w:line="300" w:lineRule="exact"/>
              <w:jc w:val="center"/>
              <w:rPr>
                <w:rFonts w:hint="eastAsia" w:ascii="宋体" w:hAnsi="宋体"/>
                <w:color w:val="000000"/>
                <w:sz w:val="21"/>
                <w:szCs w:val="21"/>
              </w:rPr>
            </w:pPr>
            <w:r>
              <w:rPr>
                <w:rFonts w:hint="eastAsia" w:ascii="宋体" w:hAnsi="宋体"/>
                <w:color w:val="000000"/>
                <w:sz w:val="21"/>
                <w:szCs w:val="21"/>
              </w:rPr>
              <w:t>57</w:t>
            </w:r>
          </w:p>
        </w:tc>
        <w:tc>
          <w:tcPr>
            <w:tcW w:w="2160" w:type="dxa"/>
            <w:noWrap w:val="0"/>
            <w:vAlign w:val="bottom"/>
          </w:tcPr>
          <w:p w14:paraId="7017146C">
            <w:pPr>
              <w:spacing w:line="300" w:lineRule="exact"/>
              <w:jc w:val="center"/>
              <w:rPr>
                <w:rFonts w:hint="eastAsia" w:ascii="宋体" w:hAnsi="宋体"/>
                <w:color w:val="000000"/>
                <w:sz w:val="21"/>
                <w:szCs w:val="21"/>
              </w:rPr>
            </w:pPr>
            <w:r>
              <w:rPr>
                <w:rFonts w:hint="eastAsia" w:ascii="宋体" w:hAnsi="宋体"/>
                <w:color w:val="000000"/>
                <w:sz w:val="21"/>
                <w:szCs w:val="21"/>
              </w:rPr>
              <w:t>9.93%</w:t>
            </w:r>
          </w:p>
        </w:tc>
      </w:tr>
      <w:tr w14:paraId="7E1B566C">
        <w:tblPrEx>
          <w:tblCellMar>
            <w:top w:w="0" w:type="dxa"/>
            <w:left w:w="108" w:type="dxa"/>
            <w:bottom w:w="0" w:type="dxa"/>
            <w:right w:w="108" w:type="dxa"/>
          </w:tblCellMar>
        </w:tblPrEx>
        <w:tc>
          <w:tcPr>
            <w:tcW w:w="1440" w:type="dxa"/>
            <w:noWrap w:val="0"/>
            <w:vAlign w:val="center"/>
          </w:tcPr>
          <w:p w14:paraId="09E6B43D">
            <w:pPr>
              <w:spacing w:line="300" w:lineRule="exact"/>
              <w:jc w:val="center"/>
              <w:rPr>
                <w:rFonts w:hint="eastAsia" w:ascii="宋体" w:hAnsi="宋体"/>
                <w:color w:val="000000"/>
                <w:sz w:val="21"/>
                <w:szCs w:val="21"/>
              </w:rPr>
            </w:pPr>
            <w:r>
              <w:rPr>
                <w:rFonts w:hint="eastAsia" w:ascii="宋体" w:hAnsi="宋体"/>
                <w:color w:val="000000"/>
                <w:sz w:val="21"/>
                <w:szCs w:val="21"/>
              </w:rPr>
              <w:t>40-</w:t>
            </w:r>
          </w:p>
        </w:tc>
        <w:tc>
          <w:tcPr>
            <w:tcW w:w="2160" w:type="dxa"/>
            <w:noWrap w:val="0"/>
            <w:vAlign w:val="bottom"/>
          </w:tcPr>
          <w:p w14:paraId="7B940D5E">
            <w:pPr>
              <w:spacing w:line="300" w:lineRule="exact"/>
              <w:jc w:val="center"/>
              <w:rPr>
                <w:rFonts w:hint="eastAsia" w:ascii="宋体" w:hAnsi="宋体"/>
                <w:color w:val="000000"/>
                <w:sz w:val="21"/>
                <w:szCs w:val="21"/>
              </w:rPr>
            </w:pPr>
            <w:r>
              <w:rPr>
                <w:rFonts w:hint="eastAsia" w:ascii="宋体" w:hAnsi="宋体"/>
                <w:color w:val="000000"/>
                <w:sz w:val="21"/>
                <w:szCs w:val="21"/>
              </w:rPr>
              <w:t>463</w:t>
            </w:r>
          </w:p>
        </w:tc>
        <w:tc>
          <w:tcPr>
            <w:tcW w:w="2160" w:type="dxa"/>
            <w:noWrap w:val="0"/>
            <w:vAlign w:val="bottom"/>
          </w:tcPr>
          <w:p w14:paraId="0C353787">
            <w:pPr>
              <w:spacing w:line="300" w:lineRule="exact"/>
              <w:jc w:val="center"/>
              <w:rPr>
                <w:rFonts w:hint="eastAsia" w:ascii="宋体" w:hAnsi="宋体"/>
                <w:color w:val="000000"/>
                <w:sz w:val="21"/>
                <w:szCs w:val="21"/>
              </w:rPr>
            </w:pPr>
            <w:r>
              <w:rPr>
                <w:rFonts w:hint="eastAsia" w:ascii="宋体" w:hAnsi="宋体"/>
                <w:color w:val="000000"/>
                <w:sz w:val="21"/>
                <w:szCs w:val="21"/>
              </w:rPr>
              <w:t>27</w:t>
            </w:r>
          </w:p>
        </w:tc>
        <w:tc>
          <w:tcPr>
            <w:tcW w:w="2160" w:type="dxa"/>
            <w:noWrap w:val="0"/>
            <w:vAlign w:val="bottom"/>
          </w:tcPr>
          <w:p w14:paraId="4D251539">
            <w:pPr>
              <w:spacing w:line="300" w:lineRule="exact"/>
              <w:jc w:val="center"/>
              <w:rPr>
                <w:rFonts w:hint="eastAsia" w:ascii="宋体" w:hAnsi="宋体"/>
                <w:color w:val="000000"/>
                <w:sz w:val="21"/>
                <w:szCs w:val="21"/>
              </w:rPr>
            </w:pPr>
            <w:r>
              <w:rPr>
                <w:rFonts w:hint="eastAsia" w:ascii="宋体" w:hAnsi="宋体"/>
                <w:color w:val="000000"/>
                <w:sz w:val="21"/>
                <w:szCs w:val="21"/>
              </w:rPr>
              <w:t>5.83%</w:t>
            </w:r>
          </w:p>
        </w:tc>
      </w:tr>
      <w:tr w14:paraId="7578CD78">
        <w:tblPrEx>
          <w:tblCellMar>
            <w:top w:w="0" w:type="dxa"/>
            <w:left w:w="108" w:type="dxa"/>
            <w:bottom w:w="0" w:type="dxa"/>
            <w:right w:w="108" w:type="dxa"/>
          </w:tblCellMar>
        </w:tblPrEx>
        <w:tc>
          <w:tcPr>
            <w:tcW w:w="1440" w:type="dxa"/>
            <w:noWrap w:val="0"/>
            <w:vAlign w:val="center"/>
          </w:tcPr>
          <w:p w14:paraId="11F86D0C">
            <w:pPr>
              <w:spacing w:line="300" w:lineRule="exact"/>
              <w:jc w:val="center"/>
              <w:rPr>
                <w:rFonts w:hint="eastAsia" w:ascii="宋体" w:hAnsi="宋体"/>
                <w:color w:val="000000"/>
                <w:sz w:val="21"/>
                <w:szCs w:val="21"/>
              </w:rPr>
            </w:pPr>
            <w:r>
              <w:rPr>
                <w:rFonts w:hint="eastAsia" w:ascii="宋体" w:hAnsi="宋体"/>
                <w:color w:val="000000"/>
                <w:sz w:val="21"/>
                <w:szCs w:val="21"/>
              </w:rPr>
              <w:t>50-</w:t>
            </w:r>
          </w:p>
        </w:tc>
        <w:tc>
          <w:tcPr>
            <w:tcW w:w="2160" w:type="dxa"/>
            <w:noWrap w:val="0"/>
            <w:vAlign w:val="bottom"/>
          </w:tcPr>
          <w:p w14:paraId="6D0C2B41">
            <w:pPr>
              <w:spacing w:line="300" w:lineRule="exact"/>
              <w:jc w:val="center"/>
              <w:rPr>
                <w:rFonts w:hint="eastAsia" w:ascii="宋体" w:hAnsi="宋体"/>
                <w:color w:val="000000"/>
                <w:sz w:val="21"/>
                <w:szCs w:val="21"/>
              </w:rPr>
            </w:pPr>
            <w:r>
              <w:rPr>
                <w:rFonts w:hint="eastAsia" w:ascii="宋体" w:hAnsi="宋体"/>
                <w:color w:val="000000"/>
                <w:sz w:val="21"/>
                <w:szCs w:val="21"/>
              </w:rPr>
              <w:t>232</w:t>
            </w:r>
          </w:p>
        </w:tc>
        <w:tc>
          <w:tcPr>
            <w:tcW w:w="2160" w:type="dxa"/>
            <w:noWrap w:val="0"/>
            <w:vAlign w:val="bottom"/>
          </w:tcPr>
          <w:p w14:paraId="0830446B">
            <w:pPr>
              <w:spacing w:line="300" w:lineRule="exact"/>
              <w:jc w:val="center"/>
              <w:rPr>
                <w:rFonts w:hint="eastAsia" w:ascii="宋体" w:hAnsi="宋体"/>
                <w:color w:val="000000"/>
                <w:sz w:val="21"/>
                <w:szCs w:val="21"/>
              </w:rPr>
            </w:pPr>
            <w:r>
              <w:rPr>
                <w:rFonts w:hint="eastAsia" w:ascii="宋体" w:hAnsi="宋体"/>
                <w:color w:val="000000"/>
                <w:sz w:val="21"/>
                <w:szCs w:val="21"/>
              </w:rPr>
              <w:t>10</w:t>
            </w:r>
          </w:p>
        </w:tc>
        <w:tc>
          <w:tcPr>
            <w:tcW w:w="2160" w:type="dxa"/>
            <w:noWrap w:val="0"/>
            <w:vAlign w:val="bottom"/>
          </w:tcPr>
          <w:p w14:paraId="0568A996">
            <w:pPr>
              <w:spacing w:line="300" w:lineRule="exact"/>
              <w:jc w:val="center"/>
              <w:rPr>
                <w:rFonts w:hint="eastAsia" w:ascii="宋体" w:hAnsi="宋体"/>
                <w:color w:val="000000"/>
                <w:sz w:val="21"/>
                <w:szCs w:val="21"/>
              </w:rPr>
            </w:pPr>
            <w:r>
              <w:rPr>
                <w:rFonts w:hint="eastAsia" w:ascii="宋体" w:hAnsi="宋体"/>
                <w:color w:val="000000"/>
                <w:sz w:val="21"/>
                <w:szCs w:val="21"/>
              </w:rPr>
              <w:t>4.31%</w:t>
            </w:r>
          </w:p>
        </w:tc>
      </w:tr>
      <w:tr w14:paraId="5807311F">
        <w:tblPrEx>
          <w:tblCellMar>
            <w:top w:w="0" w:type="dxa"/>
            <w:left w:w="108" w:type="dxa"/>
            <w:bottom w:w="0" w:type="dxa"/>
            <w:right w:w="108" w:type="dxa"/>
          </w:tblCellMar>
        </w:tblPrEx>
        <w:tc>
          <w:tcPr>
            <w:tcW w:w="1440" w:type="dxa"/>
            <w:tcBorders>
              <w:bottom w:val="nil"/>
            </w:tcBorders>
            <w:noWrap w:val="0"/>
            <w:vAlign w:val="center"/>
          </w:tcPr>
          <w:p w14:paraId="09F9DC97">
            <w:pPr>
              <w:spacing w:line="300" w:lineRule="exact"/>
              <w:jc w:val="center"/>
              <w:rPr>
                <w:rFonts w:hint="eastAsia" w:ascii="宋体" w:hAnsi="宋体"/>
                <w:color w:val="000000"/>
                <w:sz w:val="21"/>
                <w:szCs w:val="21"/>
              </w:rPr>
            </w:pPr>
            <w:r>
              <w:rPr>
                <w:rFonts w:hint="eastAsia" w:ascii="宋体" w:hAnsi="宋体"/>
                <w:color w:val="000000"/>
                <w:sz w:val="21"/>
                <w:szCs w:val="21"/>
              </w:rPr>
              <w:t>60-</w:t>
            </w:r>
          </w:p>
        </w:tc>
        <w:tc>
          <w:tcPr>
            <w:tcW w:w="2160" w:type="dxa"/>
            <w:tcBorders>
              <w:bottom w:val="single" w:color="000000" w:sz="4" w:space="0"/>
            </w:tcBorders>
            <w:noWrap w:val="0"/>
            <w:vAlign w:val="bottom"/>
          </w:tcPr>
          <w:p w14:paraId="26E75E5E">
            <w:pPr>
              <w:spacing w:line="300" w:lineRule="exact"/>
              <w:jc w:val="center"/>
              <w:rPr>
                <w:rFonts w:hint="eastAsia" w:ascii="宋体" w:hAnsi="宋体"/>
                <w:color w:val="000000"/>
                <w:sz w:val="21"/>
                <w:szCs w:val="21"/>
              </w:rPr>
            </w:pPr>
            <w:r>
              <w:rPr>
                <w:rFonts w:hint="eastAsia" w:ascii="宋体" w:hAnsi="宋体"/>
                <w:color w:val="000000"/>
                <w:sz w:val="21"/>
                <w:szCs w:val="21"/>
              </w:rPr>
              <w:t>112</w:t>
            </w:r>
          </w:p>
        </w:tc>
        <w:tc>
          <w:tcPr>
            <w:tcW w:w="2160" w:type="dxa"/>
            <w:tcBorders>
              <w:bottom w:val="single" w:color="000000" w:sz="4" w:space="0"/>
            </w:tcBorders>
            <w:noWrap w:val="0"/>
            <w:vAlign w:val="bottom"/>
          </w:tcPr>
          <w:p w14:paraId="28F072BC">
            <w:pPr>
              <w:spacing w:line="300" w:lineRule="exact"/>
              <w:jc w:val="center"/>
              <w:rPr>
                <w:rFonts w:hint="eastAsia" w:ascii="宋体" w:hAnsi="宋体"/>
                <w:color w:val="000000"/>
                <w:sz w:val="21"/>
                <w:szCs w:val="21"/>
              </w:rPr>
            </w:pPr>
            <w:r>
              <w:rPr>
                <w:rFonts w:hint="eastAsia" w:ascii="宋体" w:hAnsi="宋体"/>
                <w:color w:val="000000"/>
                <w:sz w:val="21"/>
                <w:szCs w:val="21"/>
              </w:rPr>
              <w:t>4</w:t>
            </w:r>
          </w:p>
        </w:tc>
        <w:tc>
          <w:tcPr>
            <w:tcW w:w="2160" w:type="dxa"/>
            <w:tcBorders>
              <w:bottom w:val="single" w:color="000000" w:sz="4" w:space="0"/>
            </w:tcBorders>
            <w:noWrap w:val="0"/>
            <w:vAlign w:val="bottom"/>
          </w:tcPr>
          <w:p w14:paraId="3F7D816C">
            <w:pPr>
              <w:spacing w:line="300" w:lineRule="exact"/>
              <w:jc w:val="center"/>
              <w:rPr>
                <w:rFonts w:hint="eastAsia" w:ascii="宋体" w:hAnsi="宋体"/>
                <w:color w:val="000000"/>
                <w:sz w:val="21"/>
                <w:szCs w:val="21"/>
              </w:rPr>
            </w:pPr>
            <w:r>
              <w:rPr>
                <w:rFonts w:hint="eastAsia" w:ascii="宋体" w:hAnsi="宋体"/>
                <w:color w:val="000000"/>
                <w:sz w:val="21"/>
                <w:szCs w:val="21"/>
              </w:rPr>
              <w:t>3.57%</w:t>
            </w:r>
          </w:p>
        </w:tc>
      </w:tr>
      <w:tr w14:paraId="0D9ADC2A">
        <w:tblPrEx>
          <w:tblCellMar>
            <w:top w:w="0" w:type="dxa"/>
            <w:left w:w="108" w:type="dxa"/>
            <w:bottom w:w="0" w:type="dxa"/>
            <w:right w:w="108" w:type="dxa"/>
          </w:tblCellMar>
        </w:tblPrEx>
        <w:tc>
          <w:tcPr>
            <w:tcW w:w="1440" w:type="dxa"/>
            <w:tcBorders>
              <w:top w:val="nil"/>
              <w:bottom w:val="single" w:color="000000" w:sz="12" w:space="0"/>
            </w:tcBorders>
            <w:noWrap w:val="0"/>
            <w:vAlign w:val="center"/>
          </w:tcPr>
          <w:p w14:paraId="03585AFD">
            <w:pPr>
              <w:spacing w:line="300" w:lineRule="exact"/>
              <w:jc w:val="center"/>
              <w:rPr>
                <w:rFonts w:hint="eastAsia" w:ascii="宋体" w:hAnsi="宋体"/>
                <w:color w:val="000000"/>
                <w:sz w:val="21"/>
                <w:szCs w:val="21"/>
              </w:rPr>
            </w:pPr>
            <w:r>
              <w:rPr>
                <w:rFonts w:hint="eastAsia" w:ascii="宋体" w:hAnsi="宋体"/>
                <w:color w:val="000000"/>
                <w:sz w:val="21"/>
                <w:szCs w:val="21"/>
              </w:rPr>
              <w:t>合计</w:t>
            </w:r>
          </w:p>
        </w:tc>
        <w:tc>
          <w:tcPr>
            <w:tcW w:w="2160" w:type="dxa"/>
            <w:tcBorders>
              <w:top w:val="single" w:color="000000" w:sz="4" w:space="0"/>
              <w:bottom w:val="single" w:color="000000" w:sz="12" w:space="0"/>
            </w:tcBorders>
            <w:noWrap w:val="0"/>
            <w:vAlign w:val="bottom"/>
          </w:tcPr>
          <w:p w14:paraId="5B0AD214">
            <w:pPr>
              <w:spacing w:line="300" w:lineRule="exact"/>
              <w:jc w:val="center"/>
              <w:rPr>
                <w:rFonts w:hint="eastAsia" w:ascii="宋体" w:hAnsi="宋体"/>
                <w:color w:val="000000"/>
                <w:sz w:val="21"/>
                <w:szCs w:val="21"/>
              </w:rPr>
            </w:pPr>
            <w:r>
              <w:rPr>
                <w:rFonts w:hint="eastAsia" w:ascii="宋体" w:hAnsi="宋体"/>
                <w:color w:val="000000"/>
                <w:sz w:val="21"/>
                <w:szCs w:val="21"/>
              </w:rPr>
              <w:t>4234</w:t>
            </w:r>
          </w:p>
        </w:tc>
        <w:tc>
          <w:tcPr>
            <w:tcW w:w="2160" w:type="dxa"/>
            <w:tcBorders>
              <w:top w:val="single" w:color="000000" w:sz="4" w:space="0"/>
              <w:bottom w:val="single" w:color="000000" w:sz="12" w:space="0"/>
            </w:tcBorders>
            <w:noWrap w:val="0"/>
            <w:vAlign w:val="bottom"/>
          </w:tcPr>
          <w:p w14:paraId="0388FCEF">
            <w:pPr>
              <w:spacing w:line="300" w:lineRule="exact"/>
              <w:jc w:val="center"/>
              <w:rPr>
                <w:rFonts w:hint="eastAsia" w:ascii="宋体" w:hAnsi="宋体"/>
                <w:color w:val="000000"/>
                <w:sz w:val="21"/>
                <w:szCs w:val="21"/>
              </w:rPr>
            </w:pPr>
            <w:r>
              <w:rPr>
                <w:rFonts w:hint="eastAsia" w:ascii="宋体" w:hAnsi="宋体"/>
                <w:color w:val="000000"/>
                <w:sz w:val="21"/>
                <w:szCs w:val="21"/>
              </w:rPr>
              <w:t>303</w:t>
            </w:r>
          </w:p>
        </w:tc>
        <w:tc>
          <w:tcPr>
            <w:tcW w:w="2160" w:type="dxa"/>
            <w:tcBorders>
              <w:top w:val="single" w:color="000000" w:sz="4" w:space="0"/>
              <w:bottom w:val="single" w:color="000000" w:sz="12" w:space="0"/>
            </w:tcBorders>
            <w:noWrap w:val="0"/>
            <w:vAlign w:val="bottom"/>
          </w:tcPr>
          <w:p w14:paraId="274EA90F">
            <w:pPr>
              <w:spacing w:line="300" w:lineRule="exact"/>
              <w:jc w:val="center"/>
              <w:rPr>
                <w:rFonts w:hint="eastAsia" w:ascii="宋体" w:hAnsi="宋体"/>
                <w:color w:val="000000"/>
                <w:sz w:val="21"/>
                <w:szCs w:val="21"/>
              </w:rPr>
            </w:pPr>
            <w:r>
              <w:rPr>
                <w:rFonts w:hint="eastAsia" w:ascii="宋体" w:hAnsi="宋体"/>
                <w:color w:val="000000"/>
                <w:sz w:val="21"/>
                <w:szCs w:val="21"/>
              </w:rPr>
              <w:t>7.16%</w:t>
            </w:r>
          </w:p>
        </w:tc>
      </w:tr>
    </w:tbl>
    <w:p w14:paraId="192A310B">
      <w:pPr>
        <w:spacing w:line="300" w:lineRule="exact"/>
        <w:rPr>
          <w:rFonts w:hint="eastAsia" w:ascii="楷体_GB2312" w:hAnsi="宋体" w:eastAsia="楷体_GB2312"/>
        </w:rPr>
      </w:pPr>
    </w:p>
    <w:p w14:paraId="5E626D73">
      <w:pPr>
        <w:spacing w:line="300" w:lineRule="exact"/>
        <w:rPr>
          <w:rFonts w:hint="eastAsia" w:ascii="宋体" w:hAnsi="宋体"/>
          <w:szCs w:val="21"/>
        </w:rPr>
      </w:pPr>
      <w:r>
        <w:rPr>
          <w:rFonts w:hint="eastAsia" w:ascii="楷体_GB2312" w:hAnsi="宋体" w:eastAsia="楷体_GB2312"/>
        </w:rPr>
        <w:t>（自正文第一页开始编页码，阿拉伯数字小五号，底端居中。参考文献和致谢接着正文续标页码）</w:t>
      </w:r>
    </w:p>
    <w:p w14:paraId="291B182E">
      <w:pPr>
        <w:spacing w:line="300" w:lineRule="exact"/>
        <w:rPr>
          <w:rFonts w:hint="eastAsia" w:ascii="宋体" w:hAnsi="宋体"/>
          <w:szCs w:val="21"/>
        </w:rPr>
      </w:pPr>
      <w:r>
        <w:rPr>
          <w:rFonts w:hint="eastAsia" w:ascii="宋体" w:hAnsi="宋体"/>
          <w:szCs w:val="21"/>
        </w:rPr>
        <w:t>（3）图示例：</w:t>
      </w:r>
    </w:p>
    <w:p w14:paraId="367B6CEF">
      <w:pPr>
        <w:jc w:val="center"/>
        <w:rPr>
          <w:rFonts w:hint="eastAsia"/>
          <w:kern w:val="0"/>
          <w:sz w:val="24"/>
        </w:rPr>
      </w:pPr>
    </w:p>
    <w:p w14:paraId="105701A3">
      <w:pPr>
        <w:autoSpaceDE w:val="0"/>
        <w:autoSpaceDN w:val="0"/>
        <w:adjustRightInd w:val="0"/>
        <w:jc w:val="center"/>
        <w:rPr>
          <w:rFonts w:hint="eastAsia" w:ascii="黑体" w:hAnsi="宋体" w:eastAsia="黑体" w:cs="CourierNewPSMT"/>
          <w:kern w:val="0"/>
          <w:szCs w:val="21"/>
        </w:rPr>
      </w:pPr>
      <w:r>
        <w:drawing>
          <wp:anchor distT="0" distB="0" distL="114300" distR="114300" simplePos="0" relativeHeight="251660288" behindDoc="0" locked="0" layoutInCell="1" allowOverlap="1">
            <wp:simplePos x="0" y="0"/>
            <wp:positionH relativeFrom="column">
              <wp:posOffset>800100</wp:posOffset>
            </wp:positionH>
            <wp:positionV relativeFrom="paragraph">
              <wp:posOffset>7620</wp:posOffset>
            </wp:positionV>
            <wp:extent cx="3681095" cy="1674495"/>
            <wp:effectExtent l="0" t="0" r="14605" b="1905"/>
            <wp:wrapSquare wrapText="bothSides"/>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pic:cNvPicPr>
                      <a:picLocks noChangeAspect="1"/>
                    </pic:cNvPicPr>
                  </pic:nvPicPr>
                  <pic:blipFill>
                    <a:blip r:embed="rId14"/>
                    <a:stretch>
                      <a:fillRect/>
                    </a:stretch>
                  </pic:blipFill>
                  <pic:spPr>
                    <a:xfrm>
                      <a:off x="0" y="0"/>
                      <a:ext cx="3681095" cy="1674495"/>
                    </a:xfrm>
                    <a:prstGeom prst="rect">
                      <a:avLst/>
                    </a:prstGeom>
                    <a:noFill/>
                    <a:ln>
                      <a:noFill/>
                    </a:ln>
                  </pic:spPr>
                </pic:pic>
              </a:graphicData>
            </a:graphic>
          </wp:anchor>
        </w:drawing>
      </w:r>
    </w:p>
    <w:p w14:paraId="4B355DEF">
      <w:pPr>
        <w:autoSpaceDE w:val="0"/>
        <w:autoSpaceDN w:val="0"/>
        <w:adjustRightInd w:val="0"/>
        <w:jc w:val="center"/>
        <w:rPr>
          <w:rFonts w:hint="eastAsia" w:ascii="黑体" w:hAnsi="宋体" w:eastAsia="黑体" w:cs="CourierNewPSMT"/>
          <w:kern w:val="0"/>
          <w:szCs w:val="21"/>
        </w:rPr>
      </w:pPr>
    </w:p>
    <w:p w14:paraId="233E8FAB">
      <w:pPr>
        <w:autoSpaceDE w:val="0"/>
        <w:autoSpaceDN w:val="0"/>
        <w:adjustRightInd w:val="0"/>
        <w:jc w:val="center"/>
        <w:rPr>
          <w:rFonts w:hint="eastAsia" w:ascii="黑体" w:hAnsi="宋体" w:eastAsia="黑体" w:cs="CourierNewPSMT"/>
          <w:kern w:val="0"/>
          <w:szCs w:val="21"/>
        </w:rPr>
      </w:pPr>
    </w:p>
    <w:p w14:paraId="68B75F6B">
      <w:pPr>
        <w:autoSpaceDE w:val="0"/>
        <w:autoSpaceDN w:val="0"/>
        <w:adjustRightInd w:val="0"/>
        <w:jc w:val="center"/>
        <w:rPr>
          <w:rFonts w:hint="eastAsia" w:ascii="黑体" w:hAnsi="宋体" w:eastAsia="黑体" w:cs="CourierNewPSMT"/>
          <w:kern w:val="0"/>
          <w:szCs w:val="21"/>
        </w:rPr>
      </w:pPr>
    </w:p>
    <w:p w14:paraId="7E202A89">
      <w:pPr>
        <w:autoSpaceDE w:val="0"/>
        <w:autoSpaceDN w:val="0"/>
        <w:adjustRightInd w:val="0"/>
        <w:jc w:val="center"/>
        <w:rPr>
          <w:rFonts w:hint="eastAsia" w:ascii="黑体" w:hAnsi="宋体" w:eastAsia="黑体" w:cs="CourierNewPSMT"/>
          <w:kern w:val="0"/>
          <w:szCs w:val="21"/>
        </w:rPr>
      </w:pPr>
    </w:p>
    <w:p w14:paraId="2590F33F">
      <w:pPr>
        <w:autoSpaceDE w:val="0"/>
        <w:autoSpaceDN w:val="0"/>
        <w:adjustRightInd w:val="0"/>
        <w:jc w:val="center"/>
        <w:rPr>
          <w:rFonts w:hint="eastAsia" w:ascii="黑体" w:hAnsi="宋体" w:eastAsia="黑体" w:cs="CourierNewPSMT"/>
          <w:kern w:val="0"/>
          <w:szCs w:val="21"/>
        </w:rPr>
      </w:pPr>
    </w:p>
    <w:p w14:paraId="402414BE">
      <w:pPr>
        <w:autoSpaceDE w:val="0"/>
        <w:autoSpaceDN w:val="0"/>
        <w:adjustRightInd w:val="0"/>
        <w:jc w:val="center"/>
        <w:rPr>
          <w:rFonts w:hint="eastAsia" w:ascii="黑体" w:hAnsi="宋体" w:eastAsia="黑体" w:cs="CourierNewPSMT"/>
          <w:kern w:val="0"/>
          <w:szCs w:val="21"/>
        </w:rPr>
      </w:pPr>
    </w:p>
    <w:p w14:paraId="3DEE18DE">
      <w:pPr>
        <w:autoSpaceDE w:val="0"/>
        <w:autoSpaceDN w:val="0"/>
        <w:adjustRightInd w:val="0"/>
        <w:jc w:val="center"/>
        <w:rPr>
          <w:rFonts w:hint="eastAsia" w:ascii="黑体" w:hAnsi="宋体" w:eastAsia="黑体" w:cs="CourierNewPSMT"/>
          <w:kern w:val="0"/>
          <w:szCs w:val="21"/>
        </w:rPr>
      </w:pPr>
    </w:p>
    <w:p w14:paraId="61565F65">
      <w:pPr>
        <w:autoSpaceDE w:val="0"/>
        <w:autoSpaceDN w:val="0"/>
        <w:adjustRightInd w:val="0"/>
        <w:jc w:val="center"/>
        <w:rPr>
          <w:rFonts w:hint="eastAsia" w:ascii="黑体" w:hAnsi="宋体" w:eastAsia="黑体" w:cs="CourierNewPSMT"/>
          <w:kern w:val="0"/>
          <w:szCs w:val="21"/>
        </w:rPr>
      </w:pPr>
    </w:p>
    <w:p w14:paraId="4F71922B">
      <w:pPr>
        <w:spacing w:line="300" w:lineRule="exact"/>
        <w:ind w:firstLine="480" w:firstLineChars="200"/>
        <w:jc w:val="center"/>
        <w:rPr>
          <w:rFonts w:hint="eastAsia" w:ascii="黑体" w:hAnsi="宋体" w:eastAsia="黑体"/>
          <w:sz w:val="24"/>
        </w:rPr>
      </w:pPr>
    </w:p>
    <w:p w14:paraId="3D91D8D2">
      <w:pPr>
        <w:spacing w:line="300" w:lineRule="exact"/>
        <w:ind w:firstLine="420" w:firstLineChars="200"/>
        <w:jc w:val="center"/>
        <w:rPr>
          <w:rFonts w:hint="eastAsia" w:ascii="黑体" w:hAnsi="黑体" w:eastAsia="黑体" w:cs="黑体"/>
          <w:sz w:val="21"/>
          <w:szCs w:val="21"/>
        </w:rPr>
      </w:pPr>
      <w:r>
        <w:rPr>
          <w:rFonts w:hint="eastAsia" w:ascii="黑体" w:hAnsi="黑体" w:eastAsia="黑体" w:cs="黑体"/>
          <w:sz w:val="21"/>
          <w:szCs w:val="21"/>
        </w:rPr>
        <w:t>图1.2□数据通道模块内部结构</w:t>
      </w:r>
    </w:p>
    <w:p w14:paraId="650B1208">
      <w:pPr>
        <w:spacing w:line="300" w:lineRule="exact"/>
        <w:jc w:val="center"/>
        <w:rPr>
          <w:rFonts w:hint="eastAsia" w:ascii="楷体_GB2312" w:hAnsi="宋体" w:eastAsia="楷体_GB2312"/>
        </w:rPr>
      </w:pPr>
      <w:r>
        <w:rPr>
          <w:rFonts w:hint="eastAsia" w:ascii="楷体_GB2312" w:hAnsi="宋体" w:eastAsia="楷体_GB2312"/>
        </w:rPr>
        <w:t>（图标题中文</w:t>
      </w:r>
      <w:r>
        <w:rPr>
          <w:rFonts w:hint="eastAsia" w:ascii="楷体_GB2312" w:hAnsi="宋体" w:eastAsia="楷体_GB2312"/>
          <w:lang w:val="en-US" w:eastAsia="zh-CN"/>
        </w:rPr>
        <w:t>黑体五</w:t>
      </w:r>
      <w:r>
        <w:rPr>
          <w:rFonts w:hint="eastAsia" w:ascii="楷体_GB2312" w:hAnsi="宋体" w:eastAsia="楷体_GB2312"/>
        </w:rPr>
        <w:t>号，数字及字母Time New Roman</w:t>
      </w:r>
      <w:r>
        <w:rPr>
          <w:rFonts w:hint="eastAsia" w:ascii="楷体_GB2312" w:hAnsi="宋体" w:eastAsia="楷体_GB2312"/>
          <w:lang w:val="en-US" w:eastAsia="zh-CN"/>
        </w:rPr>
        <w:t>五</w:t>
      </w:r>
      <w:r>
        <w:rPr>
          <w:rFonts w:hint="eastAsia" w:ascii="楷体_GB2312" w:hAnsi="宋体" w:eastAsia="楷体_GB2312"/>
        </w:rPr>
        <w:t>号）</w:t>
      </w:r>
    </w:p>
    <w:p w14:paraId="137205A6">
      <w:pPr>
        <w:spacing w:line="300" w:lineRule="exact"/>
        <w:jc w:val="center"/>
        <w:rPr>
          <w:rFonts w:hint="default" w:ascii="楷体_GB2312" w:hAnsi="宋体" w:eastAsia="楷体_GB2312"/>
          <w:lang w:val="en-US" w:eastAsia="zh-CN"/>
        </w:rPr>
      </w:pPr>
    </w:p>
    <w:p w14:paraId="194A69EC">
      <w:pPr>
        <w:pStyle w:val="4"/>
        <w:spacing w:after="0" w:line="440" w:lineRule="exact"/>
        <w:ind w:left="0" w:leftChars="0"/>
        <w:rPr>
          <w:rFonts w:hint="eastAsia" w:ascii="宋体" w:hAnsi="宋体"/>
          <w:szCs w:val="21"/>
          <w:lang w:val="en-US" w:eastAsia="zh-CN"/>
        </w:rPr>
      </w:pPr>
    </w:p>
    <w:p w14:paraId="5A546BFF">
      <w:pPr>
        <w:pStyle w:val="4"/>
        <w:spacing w:after="0" w:line="440" w:lineRule="exact"/>
        <w:ind w:left="0" w:leftChars="0"/>
        <w:rPr>
          <w:rFonts w:hint="eastAsia" w:ascii="宋体" w:hAnsi="宋体"/>
          <w:szCs w:val="21"/>
          <w:lang w:val="en-US" w:eastAsia="zh-CN"/>
        </w:rPr>
      </w:pPr>
    </w:p>
    <w:p w14:paraId="33B3CFCF">
      <w:pPr>
        <w:pStyle w:val="4"/>
        <w:spacing w:after="0" w:line="440" w:lineRule="exact"/>
        <w:ind w:left="0" w:leftChars="0"/>
        <w:rPr>
          <w:rFonts w:hint="eastAsia" w:ascii="宋体" w:hAnsi="宋体"/>
          <w:szCs w:val="21"/>
          <w:lang w:val="en-US" w:eastAsia="zh-CN"/>
        </w:rPr>
      </w:pPr>
    </w:p>
    <w:p w14:paraId="51F0A43D">
      <w:pPr>
        <w:pStyle w:val="4"/>
        <w:spacing w:after="0" w:line="440" w:lineRule="exact"/>
        <w:ind w:left="0" w:leftChars="0"/>
        <w:rPr>
          <w:rFonts w:hint="eastAsia" w:ascii="宋体" w:hAnsi="宋体"/>
          <w:szCs w:val="21"/>
          <w:lang w:val="en-US" w:eastAsia="zh-CN"/>
        </w:rPr>
      </w:pPr>
    </w:p>
    <w:p w14:paraId="681658A5">
      <w:pPr>
        <w:pStyle w:val="4"/>
        <w:spacing w:after="0" w:line="440" w:lineRule="exact"/>
        <w:ind w:left="0" w:leftChars="0"/>
        <w:rPr>
          <w:rFonts w:hint="eastAsia" w:ascii="宋体" w:hAnsi="宋体"/>
          <w:szCs w:val="21"/>
          <w:lang w:val="en-US" w:eastAsia="zh-CN"/>
        </w:rPr>
      </w:pPr>
    </w:p>
    <w:p w14:paraId="2A7762BE">
      <w:pPr>
        <w:pStyle w:val="4"/>
        <w:spacing w:after="0" w:line="440" w:lineRule="exact"/>
        <w:ind w:left="0" w:leftChars="0"/>
        <w:rPr>
          <w:rFonts w:hint="eastAsia" w:ascii="宋体" w:hAnsi="宋体"/>
          <w:szCs w:val="21"/>
          <w:lang w:val="en-US" w:eastAsia="zh-CN"/>
        </w:rPr>
      </w:pPr>
    </w:p>
    <w:p w14:paraId="2A06101C">
      <w:pPr>
        <w:pStyle w:val="4"/>
        <w:spacing w:after="0" w:line="440" w:lineRule="exact"/>
        <w:ind w:left="0" w:leftChars="0"/>
        <w:rPr>
          <w:rFonts w:hint="eastAsia" w:ascii="宋体" w:hAnsi="宋体"/>
          <w:szCs w:val="21"/>
          <w:lang w:val="en-US" w:eastAsia="zh-CN"/>
        </w:rPr>
      </w:pPr>
    </w:p>
    <w:p w14:paraId="5EE66ACC">
      <w:pPr>
        <w:pStyle w:val="4"/>
        <w:spacing w:after="0" w:line="440" w:lineRule="exact"/>
        <w:ind w:left="0" w:leftChars="0"/>
        <w:rPr>
          <w:rFonts w:hint="eastAsia" w:ascii="宋体" w:hAnsi="宋体"/>
          <w:szCs w:val="21"/>
          <w:lang w:val="en-US" w:eastAsia="zh-CN"/>
        </w:rPr>
      </w:pPr>
    </w:p>
    <w:p w14:paraId="2AE1AEFD">
      <w:pPr>
        <w:pStyle w:val="4"/>
        <w:spacing w:after="0" w:line="440" w:lineRule="exact"/>
        <w:ind w:left="0" w:leftChars="0"/>
        <w:rPr>
          <w:rFonts w:hint="eastAsia" w:ascii="宋体" w:hAnsi="宋体"/>
          <w:szCs w:val="21"/>
          <w:lang w:val="en-US" w:eastAsia="zh-CN"/>
        </w:rPr>
      </w:pPr>
    </w:p>
    <w:p w14:paraId="486C521B">
      <w:pPr>
        <w:pStyle w:val="4"/>
        <w:spacing w:after="0" w:line="440" w:lineRule="exact"/>
        <w:ind w:left="0" w:leftChars="0"/>
        <w:rPr>
          <w:rFonts w:hint="eastAsia" w:ascii="宋体" w:hAnsi="宋体"/>
          <w:szCs w:val="21"/>
          <w:lang w:val="en-US" w:eastAsia="zh-CN"/>
        </w:rPr>
      </w:pPr>
    </w:p>
    <w:p w14:paraId="5FCB9CE2">
      <w:pPr>
        <w:pStyle w:val="4"/>
        <w:spacing w:after="0" w:line="440" w:lineRule="exact"/>
        <w:ind w:left="0" w:leftChars="0"/>
        <w:rPr>
          <w:rFonts w:hint="eastAsia" w:ascii="宋体" w:hAnsi="宋体"/>
          <w:szCs w:val="21"/>
          <w:lang w:val="en-US" w:eastAsia="zh-CN"/>
        </w:rPr>
      </w:pPr>
    </w:p>
    <w:p w14:paraId="3DB470AE">
      <w:pPr>
        <w:pStyle w:val="4"/>
        <w:spacing w:after="0" w:line="440" w:lineRule="exact"/>
        <w:ind w:left="0" w:leftChars="0"/>
        <w:rPr>
          <w:rFonts w:hint="eastAsia" w:ascii="宋体" w:hAnsi="宋体"/>
          <w:szCs w:val="21"/>
          <w:lang w:val="en-US" w:eastAsia="zh-CN"/>
        </w:rPr>
      </w:pPr>
    </w:p>
    <w:p w14:paraId="5F551C92">
      <w:pPr>
        <w:pStyle w:val="4"/>
        <w:spacing w:after="0" w:line="440" w:lineRule="exact"/>
        <w:ind w:left="0" w:leftChars="0"/>
        <w:rPr>
          <w:rFonts w:hint="eastAsia" w:ascii="宋体" w:hAnsi="宋体"/>
          <w:szCs w:val="21"/>
          <w:lang w:val="en-US" w:eastAsia="zh-CN"/>
        </w:rPr>
      </w:pPr>
    </w:p>
    <w:p w14:paraId="4566E4E9">
      <w:pPr>
        <w:pStyle w:val="4"/>
        <w:spacing w:after="0" w:line="440" w:lineRule="exact"/>
        <w:ind w:left="0" w:leftChars="0"/>
        <w:rPr>
          <w:rFonts w:hint="eastAsia" w:ascii="宋体" w:hAnsi="宋体"/>
          <w:szCs w:val="21"/>
          <w:lang w:val="en-US" w:eastAsia="zh-CN"/>
        </w:rPr>
      </w:pPr>
    </w:p>
    <w:p w14:paraId="559C7FCF">
      <w:pPr>
        <w:pStyle w:val="4"/>
        <w:spacing w:after="0" w:line="440" w:lineRule="exact"/>
        <w:ind w:left="0" w:leftChars="0"/>
        <w:rPr>
          <w:rFonts w:hint="eastAsia" w:ascii="宋体" w:hAnsi="宋体"/>
          <w:szCs w:val="21"/>
          <w:lang w:val="en-US" w:eastAsia="zh-CN"/>
        </w:rPr>
      </w:pPr>
    </w:p>
    <w:p w14:paraId="654A4701">
      <w:pPr>
        <w:pStyle w:val="4"/>
        <w:spacing w:after="0" w:line="440" w:lineRule="exact"/>
        <w:ind w:left="0" w:leftChars="0"/>
        <w:rPr>
          <w:rFonts w:hint="eastAsia" w:ascii="宋体" w:hAnsi="宋体"/>
          <w:szCs w:val="21"/>
          <w:lang w:val="en-US" w:eastAsia="zh-CN"/>
        </w:rPr>
      </w:pPr>
    </w:p>
    <w:p w14:paraId="36CD36A4">
      <w:pPr>
        <w:pStyle w:val="4"/>
        <w:spacing w:after="0" w:line="440" w:lineRule="exact"/>
        <w:ind w:left="0" w:leftChars="0"/>
        <w:rPr>
          <w:rFonts w:hint="eastAsia" w:ascii="宋体" w:hAnsi="宋体"/>
          <w:szCs w:val="21"/>
          <w:lang w:val="en-US" w:eastAsia="zh-CN"/>
        </w:rPr>
      </w:pPr>
    </w:p>
    <w:p w14:paraId="2DD98E0D">
      <w:pPr>
        <w:pStyle w:val="4"/>
        <w:spacing w:after="0" w:line="440" w:lineRule="exact"/>
        <w:ind w:left="0" w:leftChars="0"/>
        <w:rPr>
          <w:rFonts w:hint="eastAsia" w:ascii="宋体" w:hAnsi="宋体"/>
          <w:szCs w:val="21"/>
          <w:lang w:val="en-US" w:eastAsia="zh-CN"/>
        </w:rPr>
      </w:pPr>
    </w:p>
    <w:p w14:paraId="0D9F3863">
      <w:pPr>
        <w:pStyle w:val="4"/>
        <w:spacing w:after="0" w:line="440" w:lineRule="exact"/>
        <w:ind w:left="0" w:leftChars="0"/>
        <w:rPr>
          <w:rFonts w:hint="eastAsia" w:ascii="宋体" w:hAnsi="宋体"/>
          <w:szCs w:val="21"/>
          <w:lang w:val="en-US" w:eastAsia="zh-CN"/>
        </w:rPr>
      </w:pPr>
    </w:p>
    <w:p w14:paraId="761B1A09">
      <w:pPr>
        <w:pStyle w:val="4"/>
        <w:spacing w:after="0" w:line="440" w:lineRule="exact"/>
        <w:ind w:left="0" w:leftChars="0"/>
        <w:rPr>
          <w:rFonts w:hint="eastAsia" w:ascii="宋体" w:hAnsi="宋体"/>
          <w:szCs w:val="21"/>
          <w:lang w:val="en-US" w:eastAsia="zh-CN"/>
        </w:rPr>
      </w:pPr>
    </w:p>
    <w:p w14:paraId="32DA9ADD">
      <w:pPr>
        <w:pStyle w:val="4"/>
        <w:spacing w:after="0" w:line="440" w:lineRule="exact"/>
        <w:ind w:left="0" w:leftChars="0"/>
        <w:rPr>
          <w:rFonts w:hint="eastAsia" w:ascii="宋体" w:hAnsi="宋体"/>
          <w:szCs w:val="21"/>
          <w:lang w:val="en-US" w:eastAsia="zh-CN"/>
        </w:rPr>
      </w:pPr>
    </w:p>
    <w:p w14:paraId="044EC55B">
      <w:pPr>
        <w:pStyle w:val="4"/>
        <w:spacing w:after="0" w:line="440" w:lineRule="exact"/>
        <w:ind w:left="0" w:leftChars="0"/>
        <w:rPr>
          <w:rFonts w:hint="eastAsia" w:ascii="宋体" w:hAnsi="宋体"/>
          <w:szCs w:val="21"/>
          <w:lang w:val="en-US" w:eastAsia="zh-CN"/>
        </w:rPr>
      </w:pPr>
    </w:p>
    <w:p w14:paraId="18135788">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附录5</w:t>
      </w:r>
      <w:r>
        <w:rPr>
          <w:rFonts w:hint="eastAsia" w:ascii="宋体" w:hAnsi="宋体"/>
          <w:szCs w:val="21"/>
          <w:lang w:eastAsia="zh-CN"/>
        </w:rPr>
        <w:t>：</w:t>
      </w:r>
      <w:r>
        <w:rPr>
          <w:rFonts w:hint="eastAsia" w:ascii="宋体" w:hAnsi="宋体"/>
          <w:szCs w:val="21"/>
          <w:lang w:val="en-US" w:eastAsia="zh-CN"/>
        </w:rPr>
        <w:t>参考文献示例</w:t>
      </w:r>
    </w:p>
    <w:p w14:paraId="6458CD56">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Cs w:val="21"/>
          <w:lang w:eastAsia="zh-CN"/>
        </w:rPr>
        <w:t>）</w:t>
      </w:r>
      <w:r>
        <w:rPr>
          <w:rFonts w:hint="eastAsia" w:ascii="楷体" w:hAnsi="楷体" w:eastAsia="楷体" w:cs="楷体"/>
          <w:sz w:val="36"/>
          <w:szCs w:val="36"/>
        </w:rPr>
        <w:t>）</w:t>
      </w:r>
    </w:p>
    <w:p w14:paraId="756E864E">
      <w:pPr>
        <w:jc w:val="center"/>
        <w:rPr>
          <w:rFonts w:hint="eastAsia" w:ascii="楷体_GB2312" w:hAnsi="宋体" w:eastAsia="楷体_GB2312"/>
          <w:szCs w:val="21"/>
        </w:rPr>
      </w:pPr>
      <w:r>
        <w:rPr>
          <w:rFonts w:hint="eastAsia" w:ascii="黑体" w:eastAsia="黑体"/>
          <w:b/>
          <w:sz w:val="36"/>
          <w:szCs w:val="36"/>
        </w:rPr>
        <w:t xml:space="preserve">参考文献 </w:t>
      </w:r>
      <w:r>
        <w:rPr>
          <w:rFonts w:hint="eastAsia" w:ascii="楷体_GB2312" w:hAnsi="宋体" w:eastAsia="楷体_GB2312"/>
          <w:szCs w:val="21"/>
        </w:rPr>
        <w:t>(黑体小二加粗)</w:t>
      </w:r>
    </w:p>
    <w:p w14:paraId="4F87288A">
      <w:pPr>
        <w:jc w:val="center"/>
        <w:rPr>
          <w:rFonts w:hint="eastAsia" w:ascii="楷体_GB2312" w:hAnsi="宋体" w:eastAsia="楷体_GB2312"/>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733D437A">
      <w:pPr>
        <w:ind w:firstLine="420" w:firstLineChars="200"/>
        <w:jc w:val="left"/>
        <w:rPr>
          <w:rFonts w:hint="eastAsia" w:ascii="楷体" w:hAnsi="楷体" w:eastAsia="楷体" w:cs="楷体"/>
          <w:szCs w:val="21"/>
        </w:rPr>
      </w:pPr>
      <w:r>
        <w:rPr>
          <w:rFonts w:hint="eastAsia" w:ascii="楷体" w:hAnsi="楷体" w:eastAsia="楷体" w:cs="楷体"/>
          <w:szCs w:val="21"/>
        </w:rPr>
        <w:t>凡文后‘参考文献’中列举了的文献必须在正文中用夹注标出，凡正文中夹注的引用，必须列在文后的‘参考文献’中。参考文献的著录应符合国家标准，参考文献的序号左顶格，并用数字加方括号表示，与正文中的引文标示一致。中文参考文献</w:t>
      </w:r>
      <w:r>
        <w:rPr>
          <w:rFonts w:hint="eastAsia" w:ascii="楷体" w:hAnsi="楷体" w:eastAsia="楷体" w:cs="楷体"/>
          <w:szCs w:val="21"/>
          <w:lang w:val="en-US" w:eastAsia="zh-CN"/>
        </w:rPr>
        <w:t>用</w:t>
      </w:r>
      <w:r>
        <w:rPr>
          <w:rFonts w:hint="eastAsia" w:ascii="楷体" w:hAnsi="楷体" w:eastAsia="楷体" w:cs="楷体"/>
          <w:szCs w:val="21"/>
        </w:rPr>
        <w:t>宋体，英文</w:t>
      </w:r>
      <w:r>
        <w:rPr>
          <w:rFonts w:hint="eastAsia" w:ascii="楷体" w:hAnsi="楷体" w:eastAsia="楷体" w:cs="楷体"/>
          <w:szCs w:val="21"/>
          <w:lang w:val="en-US" w:eastAsia="zh-CN"/>
        </w:rPr>
        <w:t>用</w:t>
      </w:r>
      <w:r>
        <w:rPr>
          <w:rFonts w:hint="eastAsia" w:ascii="楷体" w:hAnsi="楷体" w:eastAsia="楷体" w:cs="楷体"/>
          <w:szCs w:val="21"/>
        </w:rPr>
        <w:t>Times New Roman,小四号，行距1.5倍。</w:t>
      </w:r>
    </w:p>
    <w:p w14:paraId="0094C25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eastAsia="仿宋_GB2312"/>
          <w:b/>
          <w:bCs/>
          <w:iCs/>
          <w:sz w:val="24"/>
        </w:rPr>
        <w:t>著作图书类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序号]□作者．书名[</w:t>
      </w:r>
      <w:r>
        <w:rPr>
          <w:rFonts w:eastAsia="仿宋_GB2312"/>
          <w:sz w:val="24"/>
        </w:rPr>
        <w:t>M</w:t>
      </w:r>
      <w:r>
        <w:rPr>
          <w:rFonts w:hint="eastAsia" w:ascii="仿宋_GB2312" w:eastAsia="仿宋_GB2312"/>
          <w:sz w:val="24"/>
        </w:rPr>
        <w:t>]．（版次，第</w:t>
      </w:r>
      <w:r>
        <w:rPr>
          <w:rFonts w:eastAsia="仿宋_GB2312"/>
          <w:sz w:val="24"/>
        </w:rPr>
        <w:t>1</w:t>
      </w:r>
      <w:r>
        <w:rPr>
          <w:rFonts w:hint="eastAsia" w:ascii="仿宋_GB2312" w:eastAsia="仿宋_GB2312"/>
          <w:sz w:val="24"/>
        </w:rPr>
        <w:t>版可以不写版次）．出版地：出版者，出版年．引用起</w:t>
      </w:r>
      <w:r>
        <w:rPr>
          <w:sz w:val="24"/>
        </w:rPr>
        <w:t>~</w:t>
      </w:r>
      <w:r>
        <w:rPr>
          <w:rFonts w:hint="eastAsia" w:ascii="仿宋_GB2312" w:eastAsia="仿宋_GB2312"/>
          <w:sz w:val="24"/>
        </w:rPr>
        <w:t>止页</w:t>
      </w:r>
    </w:p>
    <w:p w14:paraId="5835D5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仿宋_GB2312"/>
          <w:sz w:val="24"/>
        </w:rPr>
      </w:pPr>
      <w:r>
        <w:rPr>
          <w:rFonts w:hint="eastAsia" w:eastAsia="仿宋_GB2312"/>
          <w:sz w:val="24"/>
        </w:rPr>
        <w:t>例如：</w:t>
      </w:r>
    </w:p>
    <w:p w14:paraId="78EA6E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1</w:t>
      </w:r>
      <w:r>
        <w:rPr>
          <w:rFonts w:hint="eastAsia" w:ascii="宋体" w:hAnsi="宋体"/>
          <w:sz w:val="24"/>
        </w:rPr>
        <w:t>] 龙驭</w:t>
      </w:r>
      <w:r>
        <w:rPr>
          <w:rFonts w:hint="eastAsia"/>
          <w:sz w:val="24"/>
        </w:rPr>
        <w:t>球，包世华主编．</w:t>
      </w:r>
      <w:r>
        <w:rPr>
          <w:rFonts w:hint="eastAsia" w:ascii="宋体" w:hAnsi="宋体"/>
          <w:sz w:val="24"/>
        </w:rPr>
        <w:t>结构力学</w:t>
      </w:r>
      <w:r>
        <w:rPr>
          <w:rFonts w:ascii="宋体" w:hAnsi="宋体"/>
          <w:sz w:val="24"/>
        </w:rPr>
        <w:t>[</w:t>
      </w:r>
      <w:r>
        <w:rPr>
          <w:sz w:val="24"/>
        </w:rPr>
        <w:t>M</w:t>
      </w:r>
      <w:r>
        <w:rPr>
          <w:rFonts w:ascii="宋体" w:hAnsi="宋体"/>
          <w:sz w:val="24"/>
        </w:rPr>
        <w:t>]．</w:t>
      </w:r>
      <w:r>
        <w:rPr>
          <w:rFonts w:hint="eastAsia" w:ascii="宋体" w:hAnsi="宋体"/>
          <w:sz w:val="24"/>
        </w:rPr>
        <w:t>（第</w:t>
      </w:r>
      <w:r>
        <w:rPr>
          <w:sz w:val="24"/>
        </w:rPr>
        <w:t>2</w:t>
      </w:r>
      <w:r>
        <w:rPr>
          <w:rFonts w:hint="eastAsia" w:ascii="宋体" w:hAnsi="宋体"/>
          <w:sz w:val="24"/>
        </w:rPr>
        <w:t>版）</w:t>
      </w:r>
      <w:r>
        <w:rPr>
          <w:rFonts w:ascii="宋体" w:hAnsi="宋体"/>
          <w:sz w:val="24"/>
        </w:rPr>
        <w:t>．</w:t>
      </w:r>
      <w:r>
        <w:rPr>
          <w:rFonts w:hint="eastAsia" w:ascii="宋体" w:hAnsi="宋体"/>
          <w:sz w:val="24"/>
        </w:rPr>
        <w:t>北京</w:t>
      </w:r>
      <w:r>
        <w:rPr>
          <w:rFonts w:ascii="宋体" w:hAnsi="宋体"/>
          <w:sz w:val="24"/>
        </w:rPr>
        <w:t>：</w:t>
      </w:r>
      <w:r>
        <w:rPr>
          <w:rFonts w:hint="eastAsia" w:ascii="宋体" w:hAnsi="宋体"/>
          <w:sz w:val="24"/>
        </w:rPr>
        <w:t>高等教育出版</w:t>
      </w:r>
      <w:r>
        <w:rPr>
          <w:rFonts w:hint="eastAsia"/>
          <w:sz w:val="24"/>
        </w:rPr>
        <w:t>社</w:t>
      </w:r>
      <w:r>
        <w:rPr>
          <w:sz w:val="24"/>
        </w:rPr>
        <w:t>，</w:t>
      </w:r>
      <w:r>
        <w:rPr>
          <w:rFonts w:hint="eastAsia"/>
          <w:sz w:val="24"/>
        </w:rPr>
        <w:t>1994.17</w:t>
      </w:r>
      <w:r>
        <w:rPr>
          <w:sz w:val="24"/>
        </w:rPr>
        <w:t>~</w:t>
      </w:r>
      <w:r>
        <w:rPr>
          <w:rFonts w:hint="eastAsia"/>
          <w:sz w:val="24"/>
        </w:rPr>
        <w:t>20</w:t>
      </w:r>
    </w:p>
    <w:p w14:paraId="4E83C9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2</w:t>
      </w:r>
      <w:r>
        <w:rPr>
          <w:rFonts w:hint="eastAsia" w:ascii="宋体" w:hAnsi="宋体"/>
          <w:sz w:val="24"/>
        </w:rPr>
        <w:t xml:space="preserve">] </w:t>
      </w:r>
      <w:r>
        <w:rPr>
          <w:rFonts w:hint="eastAsia"/>
          <w:sz w:val="24"/>
        </w:rPr>
        <w:t>Zienkiewicz O. C. The Finite Element Method</w:t>
      </w:r>
      <w:r>
        <w:rPr>
          <w:sz w:val="24"/>
        </w:rPr>
        <w:t>[M]</w:t>
      </w:r>
      <w:r>
        <w:rPr>
          <w:rFonts w:hint="eastAsia"/>
          <w:sz w:val="24"/>
        </w:rPr>
        <w:t>. ( 3rd Ed). New York: McGraw</w:t>
      </w:r>
      <w:r>
        <w:rPr>
          <w:sz w:val="24"/>
        </w:rPr>
        <w:t>–</w:t>
      </w:r>
      <w:r>
        <w:rPr>
          <w:rFonts w:hint="eastAsia"/>
          <w:sz w:val="24"/>
        </w:rPr>
        <w:t>Hill, 1997. 21~27</w:t>
      </w:r>
    </w:p>
    <w:p w14:paraId="405364E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hint="eastAsia" w:eastAsia="仿宋_GB2312"/>
          <w:sz w:val="24"/>
        </w:rPr>
        <w:t xml:space="preserve">2. </w:t>
      </w:r>
      <w:r>
        <w:rPr>
          <w:rFonts w:eastAsia="仿宋_GB2312"/>
          <w:b/>
          <w:bCs/>
          <w:sz w:val="24"/>
        </w:rPr>
        <w:t>翻译图书类</w:t>
      </w:r>
      <w:r>
        <w:rPr>
          <w:rFonts w:eastAsia="仿宋_GB2312"/>
          <w:sz w:val="24"/>
        </w:rPr>
        <w:t>——</w:t>
      </w:r>
      <w:r>
        <w:rPr>
          <w:rFonts w:hint="eastAsia" w:ascii="仿宋_GB2312" w:eastAsia="仿宋_GB2312"/>
          <w:sz w:val="24"/>
        </w:rPr>
        <w:t>[序号]□作者．书名[</w:t>
      </w:r>
      <w:r>
        <w:rPr>
          <w:rFonts w:eastAsia="仿宋_GB2312"/>
          <w:sz w:val="24"/>
        </w:rPr>
        <w:t>M</w:t>
      </w:r>
      <w:r>
        <w:rPr>
          <w:rFonts w:hint="eastAsia" w:ascii="仿宋_GB2312" w:eastAsia="仿宋_GB2312"/>
          <w:sz w:val="24"/>
        </w:rPr>
        <w:t>]．译者．版次（第</w:t>
      </w:r>
      <w:r>
        <w:rPr>
          <w:rFonts w:eastAsia="仿宋_GB2312"/>
          <w:sz w:val="24"/>
        </w:rPr>
        <w:t>1</w:t>
      </w:r>
      <w:r>
        <w:rPr>
          <w:rFonts w:hint="eastAsia" w:ascii="仿宋_GB2312" w:eastAsia="仿宋_GB2312"/>
          <w:sz w:val="24"/>
        </w:rPr>
        <w:t>版可以不写版次）．出版地：出版者，出版年．引用起</w:t>
      </w:r>
      <w:r>
        <w:rPr>
          <w:rFonts w:eastAsia="仿宋_GB2312"/>
          <w:sz w:val="24"/>
        </w:rPr>
        <w:t>~</w:t>
      </w:r>
      <w:r>
        <w:rPr>
          <w:rFonts w:hint="eastAsia" w:ascii="仿宋_GB2312" w:eastAsia="仿宋_GB2312"/>
          <w:sz w:val="24"/>
        </w:rPr>
        <w:t>止页</w:t>
      </w:r>
    </w:p>
    <w:p w14:paraId="20484B1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仿宋_GB2312"/>
          <w:sz w:val="24"/>
        </w:rPr>
      </w:pPr>
      <w:r>
        <w:rPr>
          <w:rFonts w:hint="eastAsia" w:eastAsia="仿宋_GB2312"/>
          <w:sz w:val="24"/>
        </w:rPr>
        <w:t>例如：</w:t>
      </w:r>
    </w:p>
    <w:p w14:paraId="4AE03D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3</w:t>
      </w:r>
      <w:r>
        <w:rPr>
          <w:rFonts w:hint="eastAsia" w:ascii="宋体" w:hAnsi="宋体"/>
          <w:sz w:val="24"/>
        </w:rPr>
        <w:t xml:space="preserve">] </w:t>
      </w:r>
      <w:r>
        <w:rPr>
          <w:rFonts w:hint="eastAsia"/>
          <w:sz w:val="24"/>
        </w:rPr>
        <w:t>保罗·萨缪尔森，威廉·诺德豪斯</w:t>
      </w:r>
      <w:r>
        <w:rPr>
          <w:sz w:val="24"/>
        </w:rPr>
        <w:t>．</w:t>
      </w:r>
      <w:r>
        <w:rPr>
          <w:rFonts w:hint="eastAsia" w:ascii="宋体" w:hAnsi="宋体"/>
          <w:sz w:val="24"/>
        </w:rPr>
        <w:t>经济学</w:t>
      </w:r>
      <w:r>
        <w:rPr>
          <w:rFonts w:ascii="宋体" w:hAnsi="宋体"/>
          <w:sz w:val="24"/>
        </w:rPr>
        <w:t>[</w:t>
      </w:r>
      <w:r>
        <w:rPr>
          <w:sz w:val="24"/>
        </w:rPr>
        <w:t>M</w:t>
      </w:r>
      <w:r>
        <w:rPr>
          <w:rFonts w:ascii="宋体" w:hAnsi="宋体"/>
          <w:sz w:val="24"/>
        </w:rPr>
        <w:t>]．</w:t>
      </w:r>
      <w:r>
        <w:rPr>
          <w:rFonts w:hint="eastAsia" w:ascii="宋体" w:hAnsi="宋体"/>
          <w:sz w:val="24"/>
        </w:rPr>
        <w:t>萧琛译</w:t>
      </w:r>
      <w:r>
        <w:rPr>
          <w:rFonts w:ascii="宋体" w:hAnsi="宋体"/>
          <w:sz w:val="24"/>
        </w:rPr>
        <w:t>．</w:t>
      </w:r>
      <w:r>
        <w:rPr>
          <w:rFonts w:hint="eastAsia" w:ascii="宋体" w:hAnsi="宋体"/>
          <w:sz w:val="24"/>
        </w:rPr>
        <w:t>第</w:t>
      </w:r>
      <w:r>
        <w:rPr>
          <w:sz w:val="24"/>
        </w:rPr>
        <w:t>17</w:t>
      </w:r>
      <w:r>
        <w:rPr>
          <w:rFonts w:hint="eastAsia" w:ascii="宋体" w:hAnsi="宋体"/>
          <w:sz w:val="24"/>
        </w:rPr>
        <w:t>版</w:t>
      </w:r>
      <w:r>
        <w:rPr>
          <w:rFonts w:ascii="宋体" w:hAnsi="宋体"/>
          <w:sz w:val="24"/>
        </w:rPr>
        <w:t>．</w:t>
      </w:r>
      <w:r>
        <w:rPr>
          <w:rFonts w:hint="eastAsia" w:ascii="宋体" w:hAnsi="宋体"/>
          <w:sz w:val="24"/>
        </w:rPr>
        <w:t>北京</w:t>
      </w:r>
      <w:r>
        <w:rPr>
          <w:rFonts w:ascii="宋体" w:hAnsi="宋体"/>
          <w:sz w:val="24"/>
        </w:rPr>
        <w:t>：</w:t>
      </w:r>
      <w:r>
        <w:rPr>
          <w:rFonts w:hint="eastAsia" w:ascii="宋体" w:hAnsi="宋体"/>
          <w:sz w:val="24"/>
        </w:rPr>
        <w:t>人民</w:t>
      </w:r>
      <w:r>
        <w:rPr>
          <w:rFonts w:hint="eastAsia"/>
          <w:sz w:val="24"/>
        </w:rPr>
        <w:t>邮电出版社</w:t>
      </w:r>
      <w:r>
        <w:rPr>
          <w:sz w:val="24"/>
        </w:rPr>
        <w:t>，</w:t>
      </w:r>
      <w:r>
        <w:rPr>
          <w:rFonts w:hint="eastAsia"/>
          <w:sz w:val="24"/>
        </w:rPr>
        <w:t>2004.105</w:t>
      </w:r>
      <w:r>
        <w:rPr>
          <w:sz w:val="24"/>
        </w:rPr>
        <w:t>~</w:t>
      </w:r>
      <w:r>
        <w:rPr>
          <w:rFonts w:hint="eastAsia"/>
          <w:sz w:val="24"/>
        </w:rPr>
        <w:t>115</w:t>
      </w:r>
    </w:p>
    <w:p w14:paraId="52915D3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hint="eastAsia" w:eastAsia="仿宋_GB2312"/>
          <w:iCs/>
          <w:sz w:val="24"/>
        </w:rPr>
        <w:t xml:space="preserve">3. </w:t>
      </w:r>
      <w:r>
        <w:rPr>
          <w:rFonts w:eastAsia="仿宋_GB2312"/>
          <w:b/>
          <w:bCs/>
          <w:iCs/>
          <w:sz w:val="24"/>
        </w:rPr>
        <w:t>学术刊物类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序号]□作者．文章名[</w:t>
      </w:r>
      <w:r>
        <w:rPr>
          <w:rFonts w:eastAsia="仿宋_GB2312"/>
          <w:sz w:val="24"/>
        </w:rPr>
        <w:t>J</w:t>
      </w:r>
      <w:r>
        <w:rPr>
          <w:rFonts w:hint="eastAsia" w:ascii="仿宋_GB2312" w:eastAsia="仿宋_GB2312"/>
          <w:sz w:val="24"/>
        </w:rPr>
        <w:t>]．学术刊物名，年，卷（期）：引用起</w:t>
      </w:r>
      <w:r>
        <w:rPr>
          <w:rFonts w:hint="eastAsia" w:eastAsia="仿宋_GB2312"/>
          <w:sz w:val="24"/>
        </w:rPr>
        <w:t>~</w:t>
      </w:r>
      <w:r>
        <w:rPr>
          <w:rFonts w:hint="eastAsia" w:ascii="仿宋_GB2312" w:eastAsia="仿宋_GB2312"/>
          <w:sz w:val="24"/>
        </w:rPr>
        <w:t>止页</w:t>
      </w:r>
    </w:p>
    <w:p w14:paraId="2203FF5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仿宋_GB2312"/>
          <w:sz w:val="24"/>
        </w:rPr>
      </w:pPr>
      <w:r>
        <w:rPr>
          <w:rFonts w:hint="eastAsia" w:eastAsia="仿宋_GB2312"/>
          <w:sz w:val="24"/>
        </w:rPr>
        <w:t>例如：</w:t>
      </w:r>
    </w:p>
    <w:p w14:paraId="24B72E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4</w:t>
      </w:r>
      <w:r>
        <w:rPr>
          <w:rFonts w:hint="eastAsia" w:ascii="宋体" w:hAnsi="宋体"/>
          <w:sz w:val="24"/>
        </w:rPr>
        <w:t xml:space="preserve">] </w:t>
      </w:r>
      <w:r>
        <w:rPr>
          <w:rFonts w:hint="eastAsia"/>
          <w:sz w:val="24"/>
        </w:rPr>
        <w:t>陈勇</w:t>
      </w:r>
      <w:r>
        <w:rPr>
          <w:sz w:val="24"/>
        </w:rPr>
        <w:t>．</w:t>
      </w:r>
      <w:r>
        <w:rPr>
          <w:rFonts w:hint="eastAsia"/>
          <w:sz w:val="24"/>
        </w:rPr>
        <w:t>中国保健食品的发展方向探索</w:t>
      </w:r>
      <w:r>
        <w:rPr>
          <w:rFonts w:hint="eastAsia" w:ascii="宋体" w:hAnsi="宋体"/>
          <w:sz w:val="24"/>
        </w:rPr>
        <w:t>[</w:t>
      </w:r>
      <w:r>
        <w:rPr>
          <w:sz w:val="24"/>
        </w:rPr>
        <w:t>J</w:t>
      </w:r>
      <w:r>
        <w:rPr>
          <w:rFonts w:hint="eastAsia" w:ascii="宋体" w:hAnsi="宋体"/>
          <w:sz w:val="24"/>
        </w:rPr>
        <w:t>]</w:t>
      </w:r>
      <w:r>
        <w:rPr>
          <w:rFonts w:ascii="宋体" w:hAnsi="宋体"/>
          <w:sz w:val="24"/>
        </w:rPr>
        <w:t>．</w:t>
      </w:r>
      <w:r>
        <w:rPr>
          <w:rFonts w:hint="eastAsia"/>
          <w:sz w:val="24"/>
        </w:rPr>
        <w:t>中国卫生事业管理，2003，19（1）：54</w:t>
      </w:r>
      <w:r>
        <w:rPr>
          <w:rFonts w:eastAsia="仿宋_GB2312"/>
          <w:sz w:val="24"/>
        </w:rPr>
        <w:t>~</w:t>
      </w:r>
      <w:r>
        <w:rPr>
          <w:rFonts w:hint="eastAsia"/>
          <w:sz w:val="24"/>
        </w:rPr>
        <w:t>55</w:t>
      </w:r>
    </w:p>
    <w:p w14:paraId="46BC1B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5</w:t>
      </w:r>
      <w:r>
        <w:rPr>
          <w:rFonts w:hint="eastAsia" w:ascii="宋体" w:hAnsi="宋体"/>
          <w:sz w:val="24"/>
        </w:rPr>
        <w:t xml:space="preserve">] </w:t>
      </w:r>
      <w:r>
        <w:rPr>
          <w:rFonts w:hint="eastAsia"/>
          <w:sz w:val="24"/>
        </w:rPr>
        <w:t>Marshall A. An investigation into the mechanism of inhibition of a synergistic dianodic corrosion inhibitor[J] . Corrosion-Nace, 1981, 37(4): 214</w:t>
      </w:r>
    </w:p>
    <w:p w14:paraId="35F31B2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hint="eastAsia" w:eastAsia="仿宋_GB2312"/>
          <w:iCs/>
          <w:sz w:val="24"/>
        </w:rPr>
        <w:t>4.</w:t>
      </w:r>
      <w:r>
        <w:rPr>
          <w:rFonts w:eastAsia="仿宋_GB2312"/>
          <w:b/>
          <w:bCs/>
          <w:iCs/>
          <w:sz w:val="24"/>
        </w:rPr>
        <w:t>学术会议类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序号]□作者．文章名[</w:t>
      </w:r>
      <w:r>
        <w:rPr>
          <w:rFonts w:eastAsia="仿宋_GB2312"/>
          <w:sz w:val="24"/>
        </w:rPr>
        <w:t>C</w:t>
      </w:r>
      <w:r>
        <w:rPr>
          <w:rFonts w:hint="eastAsia" w:ascii="仿宋_GB2312" w:eastAsia="仿宋_GB2312"/>
          <w:sz w:val="24"/>
        </w:rPr>
        <w:t>]．编者名．会议名称，会议地址，年份．刊物名．出版地：出版者，出版年：引用起</w:t>
      </w:r>
      <w:r>
        <w:rPr>
          <w:rFonts w:eastAsia="仿宋_GB2312"/>
          <w:sz w:val="24"/>
        </w:rPr>
        <w:t>~</w:t>
      </w:r>
      <w:r>
        <w:rPr>
          <w:rFonts w:hint="eastAsia" w:ascii="仿宋_GB2312" w:eastAsia="仿宋_GB2312"/>
          <w:sz w:val="24"/>
        </w:rPr>
        <w:t>止页</w:t>
      </w:r>
    </w:p>
    <w:p w14:paraId="4814501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仿宋_GB2312"/>
          <w:sz w:val="24"/>
        </w:rPr>
      </w:pPr>
      <w:r>
        <w:rPr>
          <w:rFonts w:hint="eastAsia" w:eastAsia="仿宋_GB2312"/>
          <w:sz w:val="24"/>
        </w:rPr>
        <w:t>例如：</w:t>
      </w:r>
    </w:p>
    <w:p w14:paraId="4634BD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6</w:t>
      </w:r>
      <w:r>
        <w:rPr>
          <w:rFonts w:hint="eastAsia" w:ascii="宋体" w:hAnsi="宋体"/>
          <w:sz w:val="24"/>
        </w:rPr>
        <w:t xml:space="preserve">] </w:t>
      </w:r>
      <w:r>
        <w:rPr>
          <w:rFonts w:hint="eastAsia"/>
          <w:sz w:val="24"/>
        </w:rPr>
        <w:t>张浩</w:t>
      </w:r>
      <w:r>
        <w:rPr>
          <w:sz w:val="24"/>
        </w:rPr>
        <w:t>．</w:t>
      </w:r>
      <w:r>
        <w:rPr>
          <w:rFonts w:hint="eastAsia"/>
          <w:sz w:val="24"/>
        </w:rPr>
        <w:t>CAD/CAM技术现状及发展综述</w:t>
      </w:r>
      <w:r>
        <w:rPr>
          <w:rFonts w:ascii="宋体" w:hAnsi="宋体"/>
          <w:sz w:val="24"/>
        </w:rPr>
        <w:t>[</w:t>
      </w:r>
      <w:r>
        <w:rPr>
          <w:sz w:val="24"/>
        </w:rPr>
        <w:t>C</w:t>
      </w:r>
      <w:r>
        <w:rPr>
          <w:rFonts w:ascii="宋体" w:hAnsi="宋体"/>
          <w:sz w:val="24"/>
        </w:rPr>
        <w:t>]．</w:t>
      </w:r>
      <w:r>
        <w:rPr>
          <w:rFonts w:hint="eastAsia" w:ascii="宋体" w:hAnsi="宋体"/>
          <w:sz w:val="24"/>
        </w:rPr>
        <w:t>中国</w:t>
      </w:r>
      <w:r>
        <w:rPr>
          <w:rFonts w:hint="eastAsia"/>
          <w:sz w:val="24"/>
        </w:rPr>
        <w:t>通信学会等</w:t>
      </w:r>
      <w:r>
        <w:rPr>
          <w:sz w:val="24"/>
        </w:rPr>
        <w:t>．</w:t>
      </w:r>
      <w:r>
        <w:rPr>
          <w:rFonts w:hint="eastAsia"/>
          <w:sz w:val="24"/>
        </w:rPr>
        <w:t>第六届全国计算机应用联合学术会议</w:t>
      </w:r>
      <w:r>
        <w:rPr>
          <w:sz w:val="24"/>
        </w:rPr>
        <w:t>，</w:t>
      </w:r>
      <w:r>
        <w:rPr>
          <w:rFonts w:hint="eastAsia"/>
          <w:sz w:val="24"/>
        </w:rPr>
        <w:t>北京</w:t>
      </w:r>
      <w:r>
        <w:rPr>
          <w:sz w:val="24"/>
        </w:rPr>
        <w:t>，</w:t>
      </w:r>
      <w:r>
        <w:rPr>
          <w:rFonts w:hint="eastAsia"/>
          <w:sz w:val="24"/>
        </w:rPr>
        <w:t>2002</w:t>
      </w:r>
      <w:r>
        <w:rPr>
          <w:sz w:val="24"/>
        </w:rPr>
        <w:t>．</w:t>
      </w:r>
      <w:r>
        <w:rPr>
          <w:rFonts w:hint="eastAsia"/>
          <w:sz w:val="24"/>
        </w:rPr>
        <w:t>第六届全国计算机应用联合学术会议论文集</w:t>
      </w:r>
      <w:r>
        <w:rPr>
          <w:sz w:val="24"/>
        </w:rPr>
        <w:t>．</w:t>
      </w:r>
      <w:r>
        <w:rPr>
          <w:rFonts w:hint="eastAsia"/>
          <w:sz w:val="24"/>
        </w:rPr>
        <w:t>北京</w:t>
      </w:r>
      <w:r>
        <w:rPr>
          <w:sz w:val="24"/>
        </w:rPr>
        <w:t>：</w:t>
      </w:r>
      <w:r>
        <w:rPr>
          <w:rFonts w:hint="eastAsia"/>
          <w:sz w:val="24"/>
        </w:rPr>
        <w:t>北京邮电大学出版社</w:t>
      </w:r>
      <w:r>
        <w:rPr>
          <w:sz w:val="24"/>
        </w:rPr>
        <w:t>，</w:t>
      </w:r>
      <w:r>
        <w:rPr>
          <w:rFonts w:hint="eastAsia"/>
          <w:sz w:val="24"/>
        </w:rPr>
        <w:t>2002</w:t>
      </w:r>
      <w:r>
        <w:rPr>
          <w:sz w:val="24"/>
        </w:rPr>
        <w:t>：</w:t>
      </w:r>
      <w:r>
        <w:rPr>
          <w:rFonts w:hint="eastAsia"/>
          <w:sz w:val="24"/>
        </w:rPr>
        <w:t>3</w:t>
      </w:r>
      <w:r>
        <w:rPr>
          <w:sz w:val="24"/>
        </w:rPr>
        <w:t>~</w:t>
      </w:r>
      <w:r>
        <w:rPr>
          <w:rFonts w:hint="eastAsia"/>
          <w:sz w:val="24"/>
        </w:rPr>
        <w:t>108</w:t>
      </w:r>
    </w:p>
    <w:p w14:paraId="0EF0A7E6">
      <w:pPr>
        <w:keepNext w:val="0"/>
        <w:keepLines w:val="0"/>
        <w:pageBreakBefore w:val="0"/>
        <w:widowControl w:val="0"/>
        <w:kinsoku/>
        <w:wordWrap/>
        <w:overflowPunct/>
        <w:topLinePunct w:val="0"/>
        <w:autoSpaceDE/>
        <w:autoSpaceDN/>
        <w:bidi w:val="0"/>
        <w:adjustRightInd/>
        <w:snapToGrid/>
        <w:spacing w:line="360" w:lineRule="auto"/>
        <w:ind w:left="1" w:firstLine="434" w:firstLineChars="181"/>
        <w:jc w:val="left"/>
        <w:textAlignment w:val="auto"/>
        <w:rPr>
          <w:rFonts w:hint="eastAsia" w:eastAsia="仿宋_GB2312"/>
          <w:sz w:val="24"/>
        </w:rPr>
      </w:pPr>
      <w:r>
        <w:rPr>
          <w:rFonts w:hint="eastAsia" w:eastAsia="仿宋_GB2312"/>
          <w:iCs/>
          <w:sz w:val="24"/>
        </w:rPr>
        <w:t>5.</w:t>
      </w:r>
      <w:r>
        <w:rPr>
          <w:rFonts w:eastAsia="仿宋_GB2312"/>
          <w:b/>
          <w:bCs/>
          <w:iCs/>
          <w:sz w:val="24"/>
        </w:rPr>
        <w:t>学位论文类</w:t>
      </w:r>
      <w:r>
        <w:rPr>
          <w:rFonts w:eastAsia="仿宋_GB2312"/>
          <w:iCs/>
          <w:sz w:val="24"/>
        </w:rPr>
        <w:t>——</w:t>
      </w:r>
      <w:r>
        <w:rPr>
          <w:rFonts w:hint="eastAsia" w:ascii="仿宋_GB2312" w:eastAsia="仿宋_GB2312"/>
          <w:iCs/>
          <w:sz w:val="24"/>
        </w:rPr>
        <w:t>[</w:t>
      </w:r>
      <w:r>
        <w:rPr>
          <w:rFonts w:hint="eastAsia" w:ascii="仿宋_GB2312" w:eastAsia="仿宋_GB2312"/>
          <w:sz w:val="24"/>
        </w:rPr>
        <w:t>序号]□学生姓名．学位论文题目[</w:t>
      </w:r>
      <w:r>
        <w:rPr>
          <w:rFonts w:eastAsia="仿宋_GB2312"/>
          <w:sz w:val="24"/>
        </w:rPr>
        <w:t>D</w:t>
      </w:r>
      <w:r>
        <w:rPr>
          <w:rFonts w:hint="eastAsia" w:ascii="仿宋_GB2312" w:eastAsia="仿宋_GB2312"/>
          <w:sz w:val="24"/>
        </w:rPr>
        <w:t>]．学</w:t>
      </w:r>
      <w:r>
        <w:rPr>
          <w:rFonts w:eastAsia="仿宋_GB2312"/>
          <w:sz w:val="24"/>
        </w:rPr>
        <w:t>校及学位论文级别．答辩年份．引用起~止页</w:t>
      </w:r>
    </w:p>
    <w:p w14:paraId="0289DAC0">
      <w:pPr>
        <w:keepNext w:val="0"/>
        <w:keepLines w:val="0"/>
        <w:pageBreakBefore w:val="0"/>
        <w:widowControl w:val="0"/>
        <w:kinsoku/>
        <w:wordWrap/>
        <w:overflowPunct/>
        <w:topLinePunct w:val="0"/>
        <w:autoSpaceDE/>
        <w:autoSpaceDN/>
        <w:bidi w:val="0"/>
        <w:adjustRightInd/>
        <w:snapToGrid/>
        <w:spacing w:line="360" w:lineRule="auto"/>
        <w:ind w:left="1" w:firstLine="434" w:firstLineChars="181"/>
        <w:jc w:val="left"/>
        <w:textAlignment w:val="auto"/>
        <w:rPr>
          <w:rFonts w:hint="eastAsia" w:eastAsia="仿宋_GB2312"/>
          <w:sz w:val="24"/>
        </w:rPr>
      </w:pPr>
      <w:r>
        <w:rPr>
          <w:rFonts w:hint="eastAsia" w:eastAsia="仿宋_GB2312"/>
          <w:sz w:val="24"/>
        </w:rPr>
        <w:t>例如：</w:t>
      </w:r>
    </w:p>
    <w:p w14:paraId="75C9F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7</w:t>
      </w:r>
      <w:r>
        <w:rPr>
          <w:rFonts w:hint="eastAsia" w:ascii="宋体" w:hAnsi="宋体"/>
          <w:sz w:val="24"/>
        </w:rPr>
        <w:t xml:space="preserve">] </w:t>
      </w:r>
      <w:r>
        <w:rPr>
          <w:rFonts w:hint="eastAsia"/>
          <w:sz w:val="24"/>
        </w:rPr>
        <w:t>莫祖栋</w:t>
      </w:r>
      <w:r>
        <w:rPr>
          <w:sz w:val="24"/>
        </w:rPr>
        <w:t>．</w:t>
      </w:r>
      <w:r>
        <w:rPr>
          <w:rFonts w:hint="eastAsia"/>
          <w:sz w:val="24"/>
        </w:rPr>
        <w:t>广义集成优化反演法在机械设计中的应用</w:t>
      </w:r>
      <w:r>
        <w:rPr>
          <w:rFonts w:hint="eastAsia" w:ascii="宋体" w:hAnsi="宋体"/>
          <w:sz w:val="24"/>
        </w:rPr>
        <w:t>研究</w:t>
      </w:r>
      <w:r>
        <w:rPr>
          <w:rFonts w:ascii="宋体" w:hAnsi="宋体"/>
          <w:sz w:val="24"/>
        </w:rPr>
        <w:t>[</w:t>
      </w:r>
      <w:r>
        <w:rPr>
          <w:sz w:val="24"/>
        </w:rPr>
        <w:t>D</w:t>
      </w:r>
      <w:r>
        <w:rPr>
          <w:rFonts w:ascii="宋体" w:hAnsi="宋体"/>
          <w:sz w:val="24"/>
        </w:rPr>
        <w:t>]．</w:t>
      </w:r>
      <w:r>
        <w:rPr>
          <w:rFonts w:hint="eastAsia" w:ascii="宋体" w:hAnsi="宋体"/>
          <w:sz w:val="24"/>
        </w:rPr>
        <w:t>湖</w:t>
      </w:r>
      <w:r>
        <w:rPr>
          <w:rFonts w:hint="eastAsia"/>
          <w:sz w:val="24"/>
        </w:rPr>
        <w:t>南大学硕士学位论文</w:t>
      </w:r>
      <w:r>
        <w:rPr>
          <w:sz w:val="24"/>
        </w:rPr>
        <w:t>．</w:t>
      </w:r>
      <w:r>
        <w:rPr>
          <w:rFonts w:hint="eastAsia"/>
          <w:sz w:val="24"/>
        </w:rPr>
        <w:t>2006</w:t>
      </w:r>
      <w:r>
        <w:rPr>
          <w:sz w:val="24"/>
        </w:rPr>
        <w:t>．</w:t>
      </w:r>
      <w:r>
        <w:rPr>
          <w:rFonts w:hint="eastAsia"/>
          <w:sz w:val="24"/>
        </w:rPr>
        <w:t>14</w:t>
      </w:r>
      <w:r>
        <w:rPr>
          <w:sz w:val="24"/>
        </w:rPr>
        <w:t>~</w:t>
      </w:r>
      <w:r>
        <w:rPr>
          <w:rFonts w:hint="eastAsia"/>
          <w:sz w:val="24"/>
        </w:rPr>
        <w:t>27</w:t>
      </w:r>
    </w:p>
    <w:p w14:paraId="616F7B95">
      <w:pPr>
        <w:keepNext w:val="0"/>
        <w:keepLines w:val="0"/>
        <w:pageBreakBefore w:val="0"/>
        <w:widowControl w:val="0"/>
        <w:kinsoku/>
        <w:wordWrap/>
        <w:overflowPunct/>
        <w:topLinePunct w:val="0"/>
        <w:autoSpaceDE/>
        <w:autoSpaceDN/>
        <w:bidi w:val="0"/>
        <w:adjustRightInd/>
        <w:snapToGrid/>
        <w:spacing w:line="360" w:lineRule="auto"/>
        <w:ind w:left="3540" w:leftChars="200" w:hanging="3120" w:hangingChars="1300"/>
        <w:textAlignment w:val="auto"/>
        <w:rPr>
          <w:rFonts w:hint="eastAsia" w:eastAsia="仿宋_GB2312"/>
          <w:sz w:val="24"/>
        </w:rPr>
      </w:pPr>
      <w:r>
        <w:rPr>
          <w:rFonts w:hint="eastAsia" w:eastAsia="仿宋_GB2312"/>
          <w:sz w:val="24"/>
        </w:rPr>
        <w:t xml:space="preserve">6. </w:t>
      </w:r>
      <w:r>
        <w:rPr>
          <w:rFonts w:eastAsia="仿宋_GB2312"/>
          <w:b/>
          <w:bCs/>
          <w:sz w:val="24"/>
        </w:rPr>
        <w:t>报纸文献</w:t>
      </w:r>
      <w:r>
        <w:rPr>
          <w:rFonts w:eastAsia="仿宋_GB2312"/>
          <w:iCs/>
          <w:sz w:val="24"/>
        </w:rPr>
        <w:t>——</w:t>
      </w:r>
      <w:r>
        <w:rPr>
          <w:rFonts w:hint="eastAsia" w:ascii="仿宋_GB2312" w:eastAsia="仿宋_GB2312"/>
          <w:sz w:val="24"/>
        </w:rPr>
        <w:t>[序号]□作者．文章名[</w:t>
      </w:r>
      <w:r>
        <w:rPr>
          <w:rFonts w:eastAsia="仿宋_GB2312"/>
          <w:sz w:val="24"/>
        </w:rPr>
        <w:t>N</w:t>
      </w:r>
      <w:r>
        <w:rPr>
          <w:rFonts w:hint="eastAsia" w:ascii="仿宋_GB2312" w:eastAsia="仿宋_GB2312"/>
          <w:sz w:val="24"/>
        </w:rPr>
        <w:t>]．报纸名，出版</w:t>
      </w:r>
      <w:r>
        <w:rPr>
          <w:rFonts w:eastAsia="仿宋_GB2312"/>
          <w:sz w:val="24"/>
        </w:rPr>
        <w:t>日期（版别）</w:t>
      </w:r>
    </w:p>
    <w:p w14:paraId="7D51E280">
      <w:pPr>
        <w:keepNext w:val="0"/>
        <w:keepLines w:val="0"/>
        <w:pageBreakBefore w:val="0"/>
        <w:widowControl w:val="0"/>
        <w:kinsoku/>
        <w:wordWrap/>
        <w:overflowPunct/>
        <w:topLinePunct w:val="0"/>
        <w:autoSpaceDE/>
        <w:autoSpaceDN/>
        <w:bidi w:val="0"/>
        <w:adjustRightInd/>
        <w:snapToGrid/>
        <w:spacing w:line="360" w:lineRule="auto"/>
        <w:ind w:left="3540" w:leftChars="200" w:hanging="3120" w:hangingChars="1300"/>
        <w:textAlignment w:val="auto"/>
        <w:rPr>
          <w:rFonts w:hint="eastAsia" w:eastAsia="仿宋_GB2312"/>
          <w:sz w:val="24"/>
        </w:rPr>
      </w:pPr>
      <w:r>
        <w:rPr>
          <w:rFonts w:hint="eastAsia" w:eastAsia="仿宋_GB2312"/>
          <w:sz w:val="24"/>
        </w:rPr>
        <w:t>例如：</w:t>
      </w:r>
    </w:p>
    <w:p w14:paraId="59A611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8</w:t>
      </w:r>
      <w:r>
        <w:rPr>
          <w:rFonts w:hint="eastAsia" w:ascii="宋体" w:hAnsi="宋体"/>
          <w:sz w:val="24"/>
        </w:rPr>
        <w:t xml:space="preserve">] </w:t>
      </w:r>
      <w:r>
        <w:rPr>
          <w:rFonts w:hint="eastAsia"/>
          <w:sz w:val="24"/>
        </w:rPr>
        <w:t>李斌，吴晶晶</w:t>
      </w:r>
      <w:r>
        <w:rPr>
          <w:sz w:val="24"/>
        </w:rPr>
        <w:t>．</w:t>
      </w:r>
      <w:r>
        <w:rPr>
          <w:rFonts w:hint="eastAsia"/>
          <w:sz w:val="24"/>
        </w:rPr>
        <w:t>我国已建立一百三十个流浪儿童救助保护</w:t>
      </w:r>
      <w:r>
        <w:rPr>
          <w:rFonts w:hint="eastAsia" w:ascii="宋体" w:hAnsi="宋体"/>
          <w:sz w:val="24"/>
        </w:rPr>
        <w:t>中心</w:t>
      </w:r>
      <w:r>
        <w:rPr>
          <w:rFonts w:ascii="宋体" w:hAnsi="宋体"/>
          <w:sz w:val="24"/>
        </w:rPr>
        <w:t>[</w:t>
      </w:r>
      <w:r>
        <w:rPr>
          <w:sz w:val="24"/>
        </w:rPr>
        <w:t>N</w:t>
      </w:r>
      <w:r>
        <w:rPr>
          <w:rFonts w:ascii="宋体" w:hAnsi="宋体"/>
          <w:sz w:val="24"/>
        </w:rPr>
        <w:t>]．</w:t>
      </w:r>
      <w:r>
        <w:rPr>
          <w:rFonts w:hint="eastAsia" w:ascii="宋体" w:hAnsi="宋体"/>
          <w:sz w:val="24"/>
        </w:rPr>
        <w:t>人民</w:t>
      </w:r>
      <w:r>
        <w:rPr>
          <w:rFonts w:hint="eastAsia"/>
          <w:sz w:val="24"/>
        </w:rPr>
        <w:t>日报</w:t>
      </w:r>
      <w:r>
        <w:rPr>
          <w:sz w:val="24"/>
        </w:rPr>
        <w:t>，</w:t>
      </w:r>
      <w:r>
        <w:rPr>
          <w:rFonts w:hint="eastAsia"/>
          <w:sz w:val="24"/>
        </w:rPr>
        <w:t>2005-8-18</w:t>
      </w:r>
      <w:r>
        <w:rPr>
          <w:sz w:val="24"/>
        </w:rPr>
        <w:t>（</w:t>
      </w:r>
      <w:r>
        <w:rPr>
          <w:rFonts w:hint="eastAsia"/>
          <w:sz w:val="24"/>
        </w:rPr>
        <w:t>10</w:t>
      </w:r>
      <w:r>
        <w:rPr>
          <w:sz w:val="24"/>
        </w:rPr>
        <w:t>）</w:t>
      </w:r>
    </w:p>
    <w:p w14:paraId="29E76678">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eastAsia="仿宋_GB2312"/>
          <w:iCs/>
          <w:sz w:val="24"/>
        </w:rPr>
        <w:t xml:space="preserve">7. </w:t>
      </w:r>
      <w:r>
        <w:rPr>
          <w:rFonts w:eastAsia="仿宋_GB2312"/>
          <w:b/>
          <w:bCs/>
          <w:iCs/>
          <w:sz w:val="24"/>
        </w:rPr>
        <w:t>在线文献</w:t>
      </w:r>
      <w:r>
        <w:rPr>
          <w:rFonts w:eastAsia="仿宋_GB2312"/>
          <w:iCs/>
          <w:sz w:val="24"/>
        </w:rPr>
        <w:t>——</w:t>
      </w:r>
      <w:r>
        <w:rPr>
          <w:rFonts w:hint="eastAsia" w:ascii="仿宋_GB2312" w:eastAsia="仿宋_GB2312"/>
          <w:iCs/>
          <w:sz w:val="24"/>
        </w:rPr>
        <w:t>[</w:t>
      </w:r>
      <w:r>
        <w:rPr>
          <w:rFonts w:hint="eastAsia" w:ascii="仿宋_GB2312" w:eastAsia="仿宋_GB2312"/>
          <w:sz w:val="24"/>
        </w:rPr>
        <w:t>序号]□</w:t>
      </w:r>
      <w:r>
        <w:rPr>
          <w:rFonts w:hint="eastAsia" w:ascii="仿宋_GB2312" w:eastAsia="仿宋_GB2312"/>
          <w:iCs/>
          <w:sz w:val="24"/>
        </w:rPr>
        <w:t>作者</w:t>
      </w:r>
      <w:r>
        <w:rPr>
          <w:rFonts w:hint="eastAsia" w:ascii="仿宋_GB2312" w:eastAsia="仿宋_GB2312"/>
          <w:sz w:val="24"/>
        </w:rPr>
        <w:t>．</w:t>
      </w:r>
      <w:r>
        <w:rPr>
          <w:rFonts w:hint="eastAsia" w:ascii="仿宋_GB2312" w:eastAsia="仿宋_GB2312"/>
          <w:iCs/>
          <w:sz w:val="24"/>
        </w:rPr>
        <w:t>文章名．</w:t>
      </w:r>
      <w:r>
        <w:rPr>
          <w:rFonts w:hint="eastAsia" w:ascii="仿宋_GB2312" w:eastAsia="仿宋_GB2312"/>
          <w:sz w:val="24"/>
        </w:rPr>
        <w:t>电子文献的出处或可获得地址，发表或更新/引用日期</w:t>
      </w:r>
    </w:p>
    <w:p w14:paraId="14F41A20">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eastAsia="仿宋_GB2312"/>
          <w:sz w:val="24"/>
        </w:rPr>
      </w:pPr>
      <w:r>
        <w:rPr>
          <w:rFonts w:hint="eastAsia" w:eastAsia="仿宋_GB2312"/>
          <w:sz w:val="24"/>
        </w:rPr>
        <w:t>例如：</w:t>
      </w:r>
    </w:p>
    <w:p w14:paraId="7A8A16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9</w:t>
      </w:r>
      <w:r>
        <w:rPr>
          <w:rFonts w:hint="eastAsia" w:ascii="宋体" w:hAnsi="宋体"/>
          <w:sz w:val="24"/>
        </w:rPr>
        <w:t xml:space="preserve">] </w:t>
      </w:r>
      <w:r>
        <w:rPr>
          <w:rFonts w:hint="eastAsia"/>
          <w:sz w:val="24"/>
        </w:rPr>
        <w:t>彭国华，叶帆</w:t>
      </w:r>
      <w:r>
        <w:rPr>
          <w:sz w:val="24"/>
        </w:rPr>
        <w:t>．</w:t>
      </w:r>
      <w:r>
        <w:rPr>
          <w:rFonts w:hint="eastAsia"/>
          <w:sz w:val="24"/>
        </w:rPr>
        <w:t>科学发展观是我们党对发展规律认识的新的飞跃</w:t>
      </w:r>
      <w:r>
        <w:rPr>
          <w:sz w:val="24"/>
        </w:rPr>
        <w:t>．http://theory.people.com.cn/GB/40553/4239263.html</w:t>
      </w:r>
      <w:r>
        <w:rPr>
          <w:rFonts w:hint="eastAsia"/>
          <w:sz w:val="24"/>
        </w:rPr>
        <w:t>，2007-1-10</w:t>
      </w:r>
    </w:p>
    <w:p w14:paraId="5531A83B">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附：参考文献的类型</w:t>
      </w:r>
    </w:p>
    <w:p w14:paraId="07760AF4">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参考文献的类型以单字母方式表示，具体如下：</w:t>
      </w:r>
    </w:p>
    <w:p w14:paraId="7905A156">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M—专著(含古籍中的史、志论著)；C—论文集；N—报纸文章；J—期刊文章；</w:t>
      </w:r>
    </w:p>
    <w:p w14:paraId="3CE5E3B7">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D—学位论文；R—研究报告；S—标准；P—专利；A—专著、论文集中的析出文献</w:t>
      </w:r>
    </w:p>
    <w:p w14:paraId="0926F9FC">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Z—其他未说明的文献类型</w:t>
      </w:r>
    </w:p>
    <w:p w14:paraId="57D7BE7B">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电子参考文献建议标识：</w:t>
      </w:r>
    </w:p>
    <w:p w14:paraId="52FC45F3">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DB/OL—联机网上数据库；DB/MT—磁带数据库；M/CD—光盘图书；</w:t>
      </w:r>
    </w:p>
    <w:p w14:paraId="5AE8B997">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宋体" w:hAnsi="宋体"/>
          <w:szCs w:val="21"/>
          <w:lang w:val="en-US" w:eastAsia="zh-CN"/>
        </w:rPr>
      </w:pPr>
      <w:r>
        <w:rPr>
          <w:rFonts w:hint="eastAsia" w:ascii="仿宋_GB2312" w:eastAsia="仿宋_GB2312"/>
          <w:sz w:val="24"/>
        </w:rPr>
        <w:t>CP/DK—磁盘软件；J/OL—网上期刊；［EB/OL］—网上电子公告</w:t>
      </w:r>
      <w:r>
        <w:rPr>
          <w:rFonts w:hint="eastAsia" w:ascii="仿宋_GB2312" w:eastAsia="仿宋_GB2312"/>
          <w:sz w:val="24"/>
        </w:rPr>
        <w:br w:type="page"/>
      </w:r>
    </w:p>
    <w:p w14:paraId="15D0EA5A">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附录6</w:t>
      </w:r>
      <w:r>
        <w:rPr>
          <w:rFonts w:hint="eastAsia" w:ascii="宋体" w:hAnsi="宋体"/>
          <w:szCs w:val="21"/>
          <w:lang w:eastAsia="zh-CN"/>
        </w:rPr>
        <w:t>：</w:t>
      </w:r>
      <w:r>
        <w:rPr>
          <w:rFonts w:hint="eastAsia" w:ascii="宋体" w:hAnsi="宋体"/>
          <w:szCs w:val="21"/>
          <w:lang w:val="en-US" w:eastAsia="zh-CN"/>
        </w:rPr>
        <w:t>致谢示例</w:t>
      </w:r>
    </w:p>
    <w:p w14:paraId="43023EF7">
      <w:pPr>
        <w:widowControl w:val="0"/>
        <w:spacing w:after="120" w:line="360" w:lineRule="auto"/>
        <w:ind w:left="420" w:leftChars="200"/>
        <w:jc w:val="center"/>
        <w:rPr>
          <w:rFonts w:hint="eastAsia" w:ascii="楷体_GB2312" w:eastAsia="楷体_GB2312"/>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04F91EE7">
      <w:pPr>
        <w:jc w:val="center"/>
        <w:rPr>
          <w:rFonts w:hint="eastAsia" w:ascii="楷体_GB2312" w:hAnsi="宋体" w:eastAsia="楷体_GB2312"/>
          <w:szCs w:val="21"/>
        </w:rPr>
      </w:pPr>
      <w:r>
        <w:rPr>
          <w:rFonts w:hint="eastAsia" w:ascii="黑体" w:eastAsia="黑体"/>
          <w:b/>
          <w:sz w:val="36"/>
          <w:szCs w:val="36"/>
        </w:rPr>
        <w:t xml:space="preserve">致谢 </w:t>
      </w:r>
      <w:r>
        <w:rPr>
          <w:rFonts w:hint="eastAsia" w:ascii="楷体_GB2312" w:hAnsi="宋体" w:eastAsia="楷体_GB2312"/>
          <w:szCs w:val="21"/>
        </w:rPr>
        <w:t>(黑体小二加粗居中)</w:t>
      </w:r>
    </w:p>
    <w:p w14:paraId="795DE010">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7DB65BEF">
      <w:pPr>
        <w:keepNext w:val="0"/>
        <w:keepLines w:val="0"/>
        <w:pageBreakBefore w:val="0"/>
        <w:widowControl w:val="0"/>
        <w:kinsoku/>
        <w:wordWrap/>
        <w:overflowPunct/>
        <w:topLinePunct w:val="0"/>
        <w:autoSpaceDE/>
        <w:autoSpaceDN/>
        <w:bidi w:val="0"/>
        <w:adjustRightInd/>
        <w:snapToGrid/>
        <w:spacing w:after="120" w:line="360" w:lineRule="auto"/>
        <w:ind w:left="420" w:leftChars="200"/>
        <w:textAlignment w:val="auto"/>
        <w:rPr>
          <w:rFonts w:hint="eastAsia" w:ascii="楷体_GB2312" w:hAnsi="宋体" w:eastAsia="楷体_GB2312"/>
          <w:szCs w:val="21"/>
        </w:rPr>
      </w:pPr>
      <w:r>
        <w:rPr>
          <w:rFonts w:ascii="宋体" w:hAnsi="宋体"/>
          <w:sz w:val="24"/>
        </w:rPr>
        <w:t>□□</w:t>
      </w:r>
      <w:r>
        <w:rPr>
          <w:rFonts w:hint="eastAsia"/>
          <w:sz w:val="24"/>
        </w:rPr>
        <w:t>对指导教师和给予指导或协助完成毕业论文工作的组织和个人表示感谢。如在论文中使用了别人拥有版权且授予了你使用权的材料，也要在此致谢。也可以在此向父母或亲人致谢。</w:t>
      </w:r>
      <w:r>
        <w:rPr>
          <w:rFonts w:hint="eastAsia" w:ascii="楷体_GB2312" w:hAnsi="宋体" w:eastAsia="楷体_GB2312"/>
          <w:szCs w:val="21"/>
        </w:rPr>
        <w:t>（宋体小四号，1.5倍行间距)</w:t>
      </w:r>
    </w:p>
    <w:p w14:paraId="57F1E64F">
      <w:pPr>
        <w:pStyle w:val="4"/>
        <w:spacing w:after="0" w:line="440" w:lineRule="exact"/>
        <w:ind w:left="0" w:leftChars="0"/>
        <w:rPr>
          <w:rFonts w:hint="eastAsia" w:ascii="宋体" w:hAnsi="宋体"/>
          <w:szCs w:val="21"/>
        </w:rPr>
      </w:pPr>
    </w:p>
    <w:p w14:paraId="0E6D2190">
      <w:pPr>
        <w:pStyle w:val="4"/>
        <w:spacing w:after="0" w:line="440" w:lineRule="exact"/>
        <w:ind w:left="0" w:leftChars="0"/>
        <w:rPr>
          <w:rFonts w:hint="default" w:ascii="宋体" w:hAnsi="宋体"/>
          <w:szCs w:val="21"/>
          <w:lang w:val="en-US" w:eastAsia="zh-CN"/>
        </w:rPr>
      </w:pPr>
    </w:p>
    <w:p w14:paraId="5C2314F6">
      <w:pPr>
        <w:pStyle w:val="4"/>
        <w:spacing w:after="0" w:line="440" w:lineRule="exact"/>
        <w:ind w:left="0" w:leftChars="0"/>
        <w:rPr>
          <w:rFonts w:hint="default" w:ascii="宋体" w:hAnsi="宋体"/>
          <w:szCs w:val="21"/>
          <w:lang w:val="en-US" w:eastAsia="zh-CN"/>
        </w:rPr>
      </w:pPr>
    </w:p>
    <w:p w14:paraId="687919FA">
      <w:pPr>
        <w:pStyle w:val="4"/>
        <w:spacing w:after="0" w:line="440" w:lineRule="exact"/>
        <w:ind w:left="0" w:leftChars="0"/>
        <w:rPr>
          <w:rFonts w:hint="default" w:ascii="宋体" w:hAnsi="宋体"/>
          <w:szCs w:val="21"/>
          <w:lang w:val="en-US" w:eastAsia="zh-CN"/>
        </w:rPr>
      </w:pPr>
    </w:p>
    <w:p w14:paraId="18E1EC57">
      <w:pPr>
        <w:pStyle w:val="4"/>
        <w:spacing w:after="0" w:line="440" w:lineRule="exact"/>
        <w:ind w:left="0" w:leftChars="0"/>
        <w:rPr>
          <w:rFonts w:hint="default" w:ascii="宋体" w:hAnsi="宋体"/>
          <w:szCs w:val="21"/>
          <w:lang w:val="en-US" w:eastAsia="zh-CN"/>
        </w:rPr>
      </w:pPr>
    </w:p>
    <w:p w14:paraId="188C9399">
      <w:pPr>
        <w:pStyle w:val="4"/>
        <w:spacing w:after="0" w:line="440" w:lineRule="exact"/>
        <w:ind w:left="0" w:leftChars="0"/>
        <w:rPr>
          <w:rFonts w:hint="default" w:ascii="宋体" w:hAnsi="宋体"/>
          <w:szCs w:val="21"/>
          <w:lang w:val="en-US" w:eastAsia="zh-CN"/>
        </w:rPr>
      </w:pPr>
    </w:p>
    <w:p w14:paraId="303A8F72">
      <w:pPr>
        <w:pStyle w:val="4"/>
        <w:spacing w:after="0" w:line="440" w:lineRule="exact"/>
        <w:ind w:left="0" w:leftChars="0"/>
        <w:rPr>
          <w:rFonts w:hint="default" w:ascii="宋体" w:hAnsi="宋体"/>
          <w:szCs w:val="21"/>
          <w:lang w:val="en-US" w:eastAsia="zh-CN"/>
        </w:rPr>
      </w:pPr>
    </w:p>
    <w:p w14:paraId="27A2D199">
      <w:pPr>
        <w:pStyle w:val="4"/>
        <w:spacing w:after="0" w:line="440" w:lineRule="exact"/>
        <w:ind w:left="0" w:leftChars="0"/>
        <w:rPr>
          <w:rFonts w:hint="default" w:ascii="宋体" w:hAnsi="宋体"/>
          <w:szCs w:val="21"/>
          <w:lang w:val="en-US" w:eastAsia="zh-CN"/>
        </w:rPr>
      </w:pPr>
    </w:p>
    <w:p w14:paraId="728E34D3">
      <w:pPr>
        <w:pStyle w:val="4"/>
        <w:spacing w:after="0" w:line="440" w:lineRule="exact"/>
        <w:ind w:left="0" w:leftChars="0"/>
        <w:rPr>
          <w:rFonts w:hint="default" w:ascii="宋体" w:hAnsi="宋体"/>
          <w:szCs w:val="21"/>
          <w:lang w:val="en-US" w:eastAsia="zh-CN"/>
        </w:rPr>
      </w:pPr>
    </w:p>
    <w:p w14:paraId="6EE9D30C">
      <w:pPr>
        <w:pStyle w:val="4"/>
        <w:spacing w:after="0" w:line="440" w:lineRule="exact"/>
        <w:ind w:left="0" w:leftChars="0"/>
        <w:rPr>
          <w:rFonts w:hint="default" w:ascii="宋体" w:hAnsi="宋体"/>
          <w:szCs w:val="21"/>
          <w:lang w:val="en-US" w:eastAsia="zh-CN"/>
        </w:rPr>
      </w:pPr>
    </w:p>
    <w:p w14:paraId="17604CEB">
      <w:pPr>
        <w:pStyle w:val="4"/>
        <w:spacing w:after="0" w:line="440" w:lineRule="exact"/>
        <w:ind w:left="0" w:leftChars="0"/>
        <w:rPr>
          <w:rFonts w:hint="default" w:ascii="宋体" w:hAnsi="宋体"/>
          <w:szCs w:val="21"/>
          <w:lang w:val="en-US" w:eastAsia="zh-CN"/>
        </w:rPr>
      </w:pPr>
    </w:p>
    <w:p w14:paraId="157C171B">
      <w:pPr>
        <w:pStyle w:val="4"/>
        <w:spacing w:after="0" w:line="440" w:lineRule="exact"/>
        <w:ind w:left="0" w:leftChars="0"/>
        <w:rPr>
          <w:rFonts w:hint="default" w:ascii="宋体" w:hAnsi="宋体"/>
          <w:szCs w:val="21"/>
          <w:lang w:val="en-US" w:eastAsia="zh-CN"/>
        </w:rPr>
      </w:pPr>
    </w:p>
    <w:p w14:paraId="4E2DEA9C">
      <w:pPr>
        <w:pStyle w:val="4"/>
        <w:spacing w:after="0" w:line="440" w:lineRule="exact"/>
        <w:ind w:left="0" w:leftChars="0"/>
        <w:rPr>
          <w:rFonts w:hint="default" w:ascii="宋体" w:hAnsi="宋体"/>
          <w:szCs w:val="21"/>
          <w:lang w:val="en-US" w:eastAsia="zh-CN"/>
        </w:rPr>
      </w:pPr>
    </w:p>
    <w:p w14:paraId="6D40C778">
      <w:pPr>
        <w:pStyle w:val="4"/>
        <w:spacing w:after="0" w:line="440" w:lineRule="exact"/>
        <w:ind w:left="0" w:leftChars="0"/>
        <w:rPr>
          <w:rFonts w:hint="default" w:ascii="宋体" w:hAnsi="宋体"/>
          <w:szCs w:val="21"/>
          <w:lang w:val="en-US" w:eastAsia="zh-CN"/>
        </w:rPr>
      </w:pPr>
    </w:p>
    <w:p w14:paraId="29D37D0B">
      <w:pPr>
        <w:pStyle w:val="4"/>
        <w:spacing w:after="0" w:line="440" w:lineRule="exact"/>
        <w:ind w:left="0" w:leftChars="0"/>
        <w:rPr>
          <w:rFonts w:hint="default" w:ascii="宋体" w:hAnsi="宋体"/>
          <w:szCs w:val="21"/>
          <w:lang w:val="en-US" w:eastAsia="zh-CN"/>
        </w:rPr>
      </w:pPr>
    </w:p>
    <w:p w14:paraId="61779C9B">
      <w:pPr>
        <w:pStyle w:val="4"/>
        <w:spacing w:after="0" w:line="440" w:lineRule="exact"/>
        <w:ind w:left="0" w:leftChars="0"/>
        <w:rPr>
          <w:rFonts w:hint="default" w:ascii="宋体" w:hAnsi="宋体"/>
          <w:szCs w:val="21"/>
          <w:lang w:val="en-US" w:eastAsia="zh-CN"/>
        </w:rPr>
      </w:pPr>
    </w:p>
    <w:p w14:paraId="437F743D">
      <w:pPr>
        <w:pStyle w:val="4"/>
        <w:spacing w:after="0" w:line="440" w:lineRule="exact"/>
        <w:ind w:left="0" w:leftChars="0"/>
        <w:rPr>
          <w:rFonts w:hint="default" w:ascii="宋体" w:hAnsi="宋体"/>
          <w:szCs w:val="21"/>
          <w:lang w:val="en-US" w:eastAsia="zh-CN"/>
        </w:rPr>
      </w:pPr>
    </w:p>
    <w:p w14:paraId="515CA77D">
      <w:pPr>
        <w:pStyle w:val="4"/>
        <w:spacing w:after="0" w:line="440" w:lineRule="exact"/>
        <w:ind w:left="0" w:leftChars="0"/>
        <w:rPr>
          <w:rFonts w:hint="default" w:ascii="宋体" w:hAnsi="宋体"/>
          <w:szCs w:val="21"/>
          <w:lang w:val="en-US" w:eastAsia="zh-CN"/>
        </w:rPr>
      </w:pPr>
    </w:p>
    <w:p w14:paraId="508B47F3">
      <w:pPr>
        <w:pStyle w:val="4"/>
        <w:spacing w:after="0" w:line="440" w:lineRule="exact"/>
        <w:ind w:left="0" w:leftChars="0"/>
        <w:rPr>
          <w:rFonts w:hint="default" w:ascii="宋体" w:hAnsi="宋体"/>
          <w:szCs w:val="21"/>
          <w:lang w:val="en-US" w:eastAsia="zh-CN"/>
        </w:rPr>
      </w:pPr>
    </w:p>
    <w:p w14:paraId="4D19FF28">
      <w:pPr>
        <w:pStyle w:val="4"/>
        <w:spacing w:after="0" w:line="440" w:lineRule="exact"/>
        <w:ind w:left="0" w:leftChars="0"/>
        <w:rPr>
          <w:rFonts w:hint="default" w:ascii="宋体" w:hAnsi="宋体"/>
          <w:szCs w:val="21"/>
          <w:lang w:val="en-US" w:eastAsia="zh-CN"/>
        </w:rPr>
      </w:pPr>
    </w:p>
    <w:p w14:paraId="43D16CEF">
      <w:pPr>
        <w:pStyle w:val="4"/>
        <w:spacing w:after="0" w:line="440" w:lineRule="exact"/>
        <w:ind w:left="0" w:leftChars="0"/>
        <w:rPr>
          <w:rFonts w:hint="default" w:ascii="宋体" w:hAnsi="宋体"/>
          <w:szCs w:val="21"/>
          <w:lang w:val="en-US" w:eastAsia="zh-CN"/>
        </w:rPr>
      </w:pPr>
    </w:p>
    <w:p w14:paraId="67A4EEE2">
      <w:pPr>
        <w:pStyle w:val="4"/>
        <w:spacing w:after="0" w:line="440" w:lineRule="exact"/>
        <w:ind w:left="0" w:leftChars="0"/>
        <w:rPr>
          <w:rFonts w:hint="eastAsia" w:ascii="宋体" w:hAnsi="宋体"/>
          <w:szCs w:val="21"/>
          <w:lang w:val="en-US" w:eastAsia="zh-CN"/>
        </w:rPr>
      </w:pPr>
    </w:p>
    <w:p w14:paraId="0A374274">
      <w:pPr>
        <w:pStyle w:val="4"/>
        <w:spacing w:after="0" w:line="440" w:lineRule="exact"/>
        <w:ind w:left="0" w:leftChars="0"/>
        <w:rPr>
          <w:rFonts w:hint="eastAsia" w:ascii="宋体" w:hAnsi="宋体"/>
          <w:szCs w:val="21"/>
          <w:lang w:val="en-US" w:eastAsia="zh-CN"/>
        </w:rPr>
      </w:pPr>
    </w:p>
    <w:p w14:paraId="190F1A58">
      <w:pPr>
        <w:pStyle w:val="4"/>
        <w:spacing w:after="0" w:line="440" w:lineRule="exact"/>
        <w:ind w:left="0" w:leftChars="0"/>
        <w:rPr>
          <w:rFonts w:hint="eastAsia" w:ascii="宋体" w:hAnsi="宋体"/>
          <w:szCs w:val="21"/>
          <w:lang w:val="en-US" w:eastAsia="zh-CN"/>
        </w:rPr>
      </w:pPr>
    </w:p>
    <w:p w14:paraId="25307681">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附录7</w:t>
      </w:r>
      <w:r>
        <w:rPr>
          <w:rFonts w:hint="eastAsia" w:ascii="宋体" w:hAnsi="宋体"/>
          <w:szCs w:val="21"/>
          <w:lang w:eastAsia="zh-CN"/>
        </w:rPr>
        <w:t>：</w:t>
      </w:r>
      <w:r>
        <w:rPr>
          <w:rFonts w:hint="eastAsia" w:ascii="宋体" w:hAnsi="宋体"/>
          <w:szCs w:val="21"/>
          <w:lang w:val="en-US" w:eastAsia="zh-CN"/>
        </w:rPr>
        <w:t>外文翻译格式要求</w:t>
      </w:r>
    </w:p>
    <w:p w14:paraId="46398A7E">
      <w:pPr>
        <w:pStyle w:val="4"/>
        <w:spacing w:after="0" w:line="440" w:lineRule="exact"/>
        <w:ind w:left="0" w:leftChars="0"/>
        <w:rPr>
          <w:rFonts w:hint="eastAsia" w:ascii="宋体" w:hAnsi="宋体"/>
          <w:szCs w:val="21"/>
          <w:lang w:val="en-US" w:eastAsia="zh-CN"/>
        </w:rPr>
      </w:pPr>
    </w:p>
    <w:p w14:paraId="670E3EA0">
      <w:pPr>
        <w:snapToGrid w:val="0"/>
        <w:spacing w:line="300" w:lineRule="auto"/>
        <w:ind w:firstLine="480" w:firstLineChars="200"/>
        <w:outlineLvl w:val="1"/>
        <w:rPr>
          <w:rFonts w:hint="eastAsia" w:ascii="黑体" w:eastAsia="黑体"/>
          <w:sz w:val="24"/>
        </w:rPr>
      </w:pPr>
      <w:bookmarkStart w:id="0" w:name="_Toc281407276"/>
      <w:bookmarkStart w:id="1" w:name="_Toc281406932"/>
      <w:bookmarkStart w:id="2" w:name="_Toc286761785"/>
      <w:bookmarkStart w:id="3" w:name="_Toc280973928"/>
      <w:bookmarkStart w:id="4" w:name="_Toc280975642"/>
      <w:bookmarkStart w:id="5" w:name="_Toc280974093"/>
      <w:bookmarkStart w:id="6" w:name="_Toc280975892"/>
      <w:bookmarkStart w:id="7" w:name="_Toc280973066"/>
      <w:bookmarkStart w:id="8" w:name="_Toc280975738"/>
      <w:bookmarkStart w:id="9" w:name="_Toc280974253"/>
      <w:r>
        <w:rPr>
          <w:rFonts w:hint="eastAsia" w:ascii="黑体" w:eastAsia="黑体"/>
          <w:sz w:val="24"/>
        </w:rPr>
        <w:t>一、封面</w:t>
      </w:r>
      <w:bookmarkEnd w:id="0"/>
      <w:bookmarkEnd w:id="1"/>
      <w:bookmarkEnd w:id="2"/>
      <w:bookmarkEnd w:id="3"/>
      <w:bookmarkEnd w:id="4"/>
      <w:bookmarkEnd w:id="5"/>
      <w:bookmarkEnd w:id="6"/>
      <w:bookmarkEnd w:id="7"/>
      <w:bookmarkEnd w:id="8"/>
      <w:bookmarkEnd w:id="9"/>
    </w:p>
    <w:p w14:paraId="54E2F1C4">
      <w:pPr>
        <w:snapToGrid w:val="0"/>
        <w:spacing w:line="300" w:lineRule="auto"/>
        <w:ind w:firstLine="480" w:firstLineChars="200"/>
        <w:rPr>
          <w:rFonts w:hint="eastAsia" w:ascii="仿宋_GB2312" w:eastAsia="仿宋_GB2312"/>
          <w:sz w:val="24"/>
        </w:rPr>
      </w:pPr>
      <w:r>
        <w:rPr>
          <w:rFonts w:hint="eastAsia" w:ascii="仿宋_GB2312" w:eastAsia="仿宋_GB2312"/>
          <w:sz w:val="24"/>
        </w:rPr>
        <w:t>外文翻译封面格式见示例</w:t>
      </w:r>
      <w:r>
        <w:rPr>
          <w:rFonts w:hint="eastAsia" w:ascii="仿宋_GB2312" w:eastAsia="仿宋_GB2312"/>
          <w:sz w:val="24"/>
          <w:lang w:val="en-US" w:eastAsia="zh-CN"/>
        </w:rPr>
        <w:t>8</w:t>
      </w:r>
      <w:r>
        <w:rPr>
          <w:rFonts w:hint="eastAsia" w:ascii="仿宋_GB2312" w:eastAsia="仿宋_GB2312"/>
          <w:sz w:val="24"/>
        </w:rPr>
        <w:t>。</w:t>
      </w:r>
    </w:p>
    <w:p w14:paraId="0867147B">
      <w:pPr>
        <w:snapToGrid w:val="0"/>
        <w:spacing w:line="300" w:lineRule="auto"/>
        <w:ind w:firstLine="480" w:firstLineChars="200"/>
        <w:outlineLvl w:val="1"/>
        <w:rPr>
          <w:rFonts w:hint="eastAsia" w:ascii="黑体" w:eastAsia="黑体"/>
          <w:sz w:val="24"/>
        </w:rPr>
      </w:pPr>
      <w:bookmarkStart w:id="10" w:name="_Toc280974254"/>
      <w:bookmarkStart w:id="11" w:name="_Toc281407277"/>
      <w:bookmarkStart w:id="12" w:name="_Toc286761786"/>
      <w:bookmarkStart w:id="13" w:name="_Toc280974094"/>
      <w:bookmarkStart w:id="14" w:name="_Toc281406933"/>
      <w:bookmarkStart w:id="15" w:name="_Toc280975739"/>
      <w:bookmarkStart w:id="16" w:name="_Toc280973067"/>
      <w:bookmarkStart w:id="17" w:name="_Toc280973929"/>
      <w:bookmarkStart w:id="18" w:name="_Toc280975893"/>
      <w:bookmarkStart w:id="19" w:name="_Toc280975643"/>
      <w:r>
        <w:rPr>
          <w:rFonts w:hint="eastAsia" w:ascii="黑体" w:eastAsia="黑体"/>
          <w:sz w:val="24"/>
        </w:rPr>
        <w:t>二、内容</w:t>
      </w:r>
      <w:bookmarkEnd w:id="10"/>
      <w:bookmarkEnd w:id="11"/>
      <w:bookmarkEnd w:id="12"/>
      <w:bookmarkEnd w:id="13"/>
      <w:bookmarkEnd w:id="14"/>
      <w:bookmarkEnd w:id="15"/>
      <w:bookmarkEnd w:id="16"/>
      <w:bookmarkEnd w:id="17"/>
      <w:bookmarkEnd w:id="18"/>
      <w:bookmarkEnd w:id="19"/>
    </w:p>
    <w:p w14:paraId="165B0757">
      <w:pPr>
        <w:snapToGrid w:val="0"/>
        <w:spacing w:line="300" w:lineRule="auto"/>
        <w:ind w:firstLine="480" w:firstLineChars="200"/>
        <w:rPr>
          <w:rFonts w:hint="eastAsia" w:eastAsia="仿宋_GB2312"/>
          <w:b/>
          <w:sz w:val="24"/>
        </w:rPr>
      </w:pPr>
      <w:r>
        <w:rPr>
          <w:rFonts w:hint="eastAsia" w:eastAsia="仿宋_GB2312"/>
          <w:sz w:val="24"/>
        </w:rPr>
        <w:t>外文翻译要求内容完整，格式规范。版面页边距上下左右均为2.5cm。一律</w:t>
      </w:r>
      <w:r>
        <w:rPr>
          <w:rFonts w:hint="eastAsia" w:ascii="仿宋_GB2312" w:eastAsia="仿宋_GB2312"/>
          <w:sz w:val="24"/>
        </w:rPr>
        <w:t>左侧装订。</w:t>
      </w:r>
      <w:r>
        <w:rPr>
          <w:rFonts w:hint="eastAsia" w:eastAsia="仿宋_GB2312"/>
          <w:sz w:val="24"/>
        </w:rPr>
        <w:t>页码用阿拉伯数字，小五号Times New Roman字体，底端居中。</w:t>
      </w:r>
    </w:p>
    <w:p w14:paraId="300279EF">
      <w:pPr>
        <w:topLinePunct/>
        <w:snapToGrid w:val="0"/>
        <w:spacing w:line="300" w:lineRule="auto"/>
        <w:ind w:firstLine="482" w:firstLineChars="200"/>
        <w:outlineLvl w:val="2"/>
        <w:rPr>
          <w:rFonts w:hint="eastAsia" w:ascii="楷体_GB2312" w:eastAsia="楷体_GB2312"/>
          <w:b/>
          <w:sz w:val="24"/>
        </w:rPr>
      </w:pPr>
      <w:bookmarkStart w:id="20" w:name="_Toc280975644"/>
      <w:bookmarkStart w:id="21" w:name="_Toc286761787"/>
      <w:bookmarkStart w:id="22" w:name="_Toc280975894"/>
      <w:bookmarkStart w:id="23" w:name="_Toc280975740"/>
      <w:bookmarkStart w:id="24" w:name="_Toc280974095"/>
      <w:bookmarkStart w:id="25" w:name="_Toc280973068"/>
      <w:bookmarkStart w:id="26" w:name="_Toc281407278"/>
      <w:bookmarkStart w:id="27" w:name="_Toc280973930"/>
      <w:bookmarkStart w:id="28" w:name="_Toc281406934"/>
      <w:bookmarkStart w:id="29" w:name="_Toc280974255"/>
      <w:r>
        <w:rPr>
          <w:rFonts w:hint="eastAsia" w:ascii="楷体_GB2312" w:eastAsia="楷体_GB2312"/>
          <w:b/>
          <w:sz w:val="24"/>
        </w:rPr>
        <w:t>（一）</w:t>
      </w:r>
      <w:bookmarkEnd w:id="20"/>
      <w:bookmarkEnd w:id="21"/>
      <w:bookmarkEnd w:id="22"/>
      <w:bookmarkEnd w:id="23"/>
      <w:bookmarkEnd w:id="24"/>
      <w:bookmarkEnd w:id="25"/>
      <w:bookmarkEnd w:id="26"/>
      <w:bookmarkEnd w:id="27"/>
      <w:bookmarkEnd w:id="28"/>
      <w:bookmarkEnd w:id="29"/>
      <w:r>
        <w:rPr>
          <w:rFonts w:hint="eastAsia" w:ascii="楷体_GB2312" w:eastAsia="楷体_GB2312"/>
          <w:b/>
          <w:sz w:val="24"/>
          <w:lang w:val="en-US" w:eastAsia="zh-CN"/>
        </w:rPr>
        <w:t>外文文献相关信息</w:t>
      </w:r>
    </w:p>
    <w:p w14:paraId="3A45D558">
      <w:pPr>
        <w:snapToGrid w:val="0"/>
        <w:spacing w:line="300" w:lineRule="auto"/>
        <w:ind w:firstLine="480" w:firstLineChars="200"/>
        <w:rPr>
          <w:rFonts w:eastAsia="仿宋_GB2312"/>
          <w:sz w:val="24"/>
        </w:rPr>
      </w:pPr>
      <w:bookmarkStart w:id="30" w:name="_Toc280975741"/>
      <w:bookmarkStart w:id="31" w:name="_Toc286761788"/>
      <w:bookmarkStart w:id="32" w:name="_Toc280973069"/>
      <w:bookmarkStart w:id="33" w:name="_Toc281407279"/>
      <w:bookmarkStart w:id="34" w:name="_Toc280974256"/>
      <w:bookmarkStart w:id="35" w:name="_Toc280973931"/>
      <w:bookmarkStart w:id="36" w:name="_Toc280975645"/>
      <w:bookmarkStart w:id="37" w:name="_Toc280974096"/>
      <w:bookmarkStart w:id="38" w:name="_Toc281406935"/>
      <w:bookmarkStart w:id="39" w:name="_Toc280975895"/>
      <w:r>
        <w:rPr>
          <w:rFonts w:hint="eastAsia" w:eastAsia="仿宋_GB2312"/>
          <w:sz w:val="24"/>
        </w:rPr>
        <w:t>第一</w:t>
      </w:r>
      <w:r>
        <w:rPr>
          <w:rFonts w:hint="eastAsia" w:eastAsia="仿宋_GB2312"/>
          <w:sz w:val="24"/>
          <w:lang w:val="en-US" w:eastAsia="zh-CN"/>
        </w:rPr>
        <w:t>页为外文原文信息，包括</w:t>
      </w:r>
      <w:r>
        <w:rPr>
          <w:rFonts w:hint="eastAsia" w:eastAsia="仿宋_GB2312"/>
          <w:sz w:val="24"/>
        </w:rPr>
        <w:t>外文论文</w:t>
      </w:r>
      <w:r>
        <w:rPr>
          <w:rFonts w:hint="eastAsia" w:eastAsia="仿宋_GB2312"/>
          <w:sz w:val="24"/>
          <w:lang w:val="en-US" w:eastAsia="zh-CN"/>
        </w:rPr>
        <w:t>论文</w:t>
      </w:r>
      <w:r>
        <w:rPr>
          <w:rFonts w:hint="eastAsia" w:eastAsia="仿宋_GB2312"/>
          <w:sz w:val="24"/>
        </w:rPr>
        <w:t>题目；</w:t>
      </w:r>
      <w:r>
        <w:rPr>
          <w:rFonts w:eastAsia="仿宋_GB2312"/>
          <w:sz w:val="24"/>
        </w:rPr>
        <w:t>作者</w:t>
      </w:r>
      <w:r>
        <w:rPr>
          <w:rFonts w:hint="eastAsia" w:eastAsia="仿宋_GB2312"/>
          <w:sz w:val="24"/>
        </w:rPr>
        <w:t>；</w:t>
      </w:r>
      <w:r>
        <w:rPr>
          <w:rFonts w:eastAsia="仿宋_GB2312"/>
          <w:sz w:val="24"/>
        </w:rPr>
        <w:t>学术刊物名，年，卷（期）：引用起~止页</w:t>
      </w:r>
      <w:r>
        <w:rPr>
          <w:rFonts w:hint="eastAsia" w:eastAsia="仿宋_GB2312"/>
          <w:sz w:val="24"/>
          <w:lang w:eastAsia="zh-CN"/>
        </w:rPr>
        <w:t>。</w:t>
      </w:r>
      <w:r>
        <w:rPr>
          <w:rFonts w:hint="eastAsia" w:eastAsia="仿宋_GB2312"/>
          <w:sz w:val="24"/>
          <w:lang w:val="en-US" w:eastAsia="zh-CN"/>
        </w:rPr>
        <w:t>如果是著作，则包括</w:t>
      </w:r>
      <w:r>
        <w:rPr>
          <w:rFonts w:hint="eastAsia" w:eastAsia="仿宋_GB2312"/>
          <w:sz w:val="24"/>
        </w:rPr>
        <w:t>外文著作书名，翻译部分的章节序号，章节名，</w:t>
      </w:r>
      <w:r>
        <w:rPr>
          <w:rFonts w:eastAsia="仿宋_GB2312"/>
          <w:sz w:val="24"/>
        </w:rPr>
        <w:t>作者．版次．出版地：出版</w:t>
      </w:r>
      <w:r>
        <w:rPr>
          <w:rFonts w:hint="eastAsia" w:eastAsia="仿宋_GB2312"/>
          <w:sz w:val="24"/>
          <w:lang w:val="en-US" w:eastAsia="zh-CN"/>
        </w:rPr>
        <w:t>社</w:t>
      </w:r>
      <w:r>
        <w:rPr>
          <w:rFonts w:eastAsia="仿宋_GB2312"/>
          <w:sz w:val="24"/>
        </w:rPr>
        <w:t>，出版年．引用起~止页</w:t>
      </w:r>
      <w:r>
        <w:rPr>
          <w:rFonts w:hint="eastAsia" w:eastAsia="仿宋_GB2312"/>
          <w:sz w:val="24"/>
        </w:rPr>
        <w:t>。</w:t>
      </w:r>
    </w:p>
    <w:p w14:paraId="2DBE7366">
      <w:pPr>
        <w:snapToGrid w:val="0"/>
        <w:spacing w:line="300" w:lineRule="auto"/>
        <w:ind w:firstLine="480" w:firstLineChars="200"/>
        <w:rPr>
          <w:rFonts w:hint="default" w:eastAsia="仿宋_GB2312"/>
          <w:sz w:val="24"/>
          <w:lang w:val="en-US" w:eastAsia="zh-CN"/>
        </w:rPr>
      </w:pPr>
      <w:r>
        <w:rPr>
          <w:rFonts w:hint="eastAsia" w:eastAsia="仿宋_GB2312"/>
          <w:sz w:val="24"/>
        </w:rPr>
        <w:t>第二</w:t>
      </w:r>
      <w:r>
        <w:rPr>
          <w:rFonts w:hint="eastAsia" w:eastAsia="仿宋_GB2312"/>
          <w:sz w:val="24"/>
          <w:lang w:val="en-US" w:eastAsia="zh-CN"/>
        </w:rPr>
        <w:t>页为外文信息的中文翻译，是对第一页外文信息的翻译。</w:t>
      </w:r>
    </w:p>
    <w:p w14:paraId="0A881ED3">
      <w:pPr>
        <w:snapToGrid w:val="0"/>
        <w:spacing w:line="300" w:lineRule="auto"/>
        <w:ind w:firstLine="480" w:firstLineChars="200"/>
        <w:rPr>
          <w:rFonts w:eastAsia="仿宋_GB2312"/>
          <w:sz w:val="24"/>
        </w:rPr>
      </w:pPr>
      <w:r>
        <w:rPr>
          <w:rFonts w:hint="eastAsia" w:eastAsia="仿宋_GB2312"/>
          <w:sz w:val="24"/>
          <w:lang w:val="en-US" w:eastAsia="zh-CN"/>
        </w:rPr>
        <w:t>外文文献相关信息</w:t>
      </w:r>
      <w:r>
        <w:rPr>
          <w:rFonts w:hint="eastAsia" w:eastAsia="仿宋_GB2312"/>
          <w:sz w:val="24"/>
        </w:rPr>
        <w:t>格式见示例</w:t>
      </w:r>
      <w:r>
        <w:rPr>
          <w:rFonts w:hint="eastAsia" w:eastAsia="仿宋_GB2312"/>
          <w:sz w:val="24"/>
          <w:lang w:val="en-US" w:eastAsia="zh-CN"/>
        </w:rPr>
        <w:t>8</w:t>
      </w:r>
      <w:r>
        <w:rPr>
          <w:rFonts w:hint="eastAsia" w:eastAsia="仿宋_GB2312"/>
          <w:sz w:val="24"/>
        </w:rPr>
        <w:t>。</w:t>
      </w:r>
    </w:p>
    <w:p w14:paraId="1189EE33">
      <w:pPr>
        <w:topLinePunct/>
        <w:snapToGrid w:val="0"/>
        <w:spacing w:line="300" w:lineRule="auto"/>
        <w:ind w:firstLine="482" w:firstLineChars="200"/>
        <w:outlineLvl w:val="2"/>
        <w:rPr>
          <w:rFonts w:hint="eastAsia" w:ascii="楷体_GB2312" w:eastAsia="楷体_GB2312"/>
          <w:b/>
          <w:sz w:val="24"/>
        </w:rPr>
      </w:pPr>
      <w:r>
        <w:rPr>
          <w:rFonts w:hint="eastAsia" w:ascii="楷体_GB2312" w:eastAsia="楷体_GB2312"/>
          <w:b/>
          <w:sz w:val="24"/>
        </w:rPr>
        <w:t>（二）</w:t>
      </w:r>
      <w:bookmarkEnd w:id="30"/>
      <w:bookmarkEnd w:id="31"/>
      <w:bookmarkEnd w:id="32"/>
      <w:bookmarkEnd w:id="33"/>
      <w:bookmarkEnd w:id="34"/>
      <w:bookmarkEnd w:id="35"/>
      <w:bookmarkEnd w:id="36"/>
      <w:bookmarkEnd w:id="37"/>
      <w:bookmarkEnd w:id="38"/>
      <w:bookmarkEnd w:id="39"/>
      <w:r>
        <w:rPr>
          <w:rFonts w:hint="eastAsia" w:ascii="楷体_GB2312" w:eastAsia="楷体_GB2312"/>
          <w:b/>
          <w:sz w:val="24"/>
        </w:rPr>
        <w:t>翻译后的中文正文</w:t>
      </w:r>
    </w:p>
    <w:p w14:paraId="65A0F479">
      <w:pPr>
        <w:snapToGrid w:val="0"/>
        <w:spacing w:line="300" w:lineRule="auto"/>
        <w:ind w:firstLine="480" w:firstLineChars="200"/>
        <w:rPr>
          <w:rFonts w:hint="eastAsia" w:eastAsia="仿宋_GB2312"/>
          <w:sz w:val="24"/>
        </w:rPr>
      </w:pPr>
      <w:r>
        <w:rPr>
          <w:rFonts w:hint="eastAsia" w:eastAsia="仿宋_GB2312"/>
          <w:sz w:val="24"/>
        </w:rPr>
        <w:t>翻译后的中文正文按原文的章节结构顺序进行翻译，</w:t>
      </w:r>
      <w:r>
        <w:rPr>
          <w:rFonts w:eastAsia="仿宋_GB2312"/>
          <w:sz w:val="24"/>
        </w:rPr>
        <w:t>正文用小四号宋体字</w:t>
      </w:r>
      <w:r>
        <w:rPr>
          <w:rFonts w:hint="eastAsia" w:eastAsia="仿宋_GB2312"/>
          <w:sz w:val="24"/>
        </w:rPr>
        <w:t>（西文及阿拉伯数字用Times New Roman字体）</w:t>
      </w:r>
      <w:r>
        <w:rPr>
          <w:rFonts w:eastAsia="仿宋_GB2312"/>
          <w:sz w:val="24"/>
        </w:rPr>
        <w:t>，行间距</w:t>
      </w:r>
      <w:r>
        <w:rPr>
          <w:rFonts w:hint="eastAsia" w:eastAsia="仿宋_GB2312"/>
          <w:sz w:val="24"/>
        </w:rPr>
        <w:t>1.5</w:t>
      </w:r>
      <w:r>
        <w:rPr>
          <w:rFonts w:eastAsia="仿宋_GB2312"/>
          <w:sz w:val="24"/>
        </w:rPr>
        <w:t>倍。</w:t>
      </w:r>
    </w:p>
    <w:p w14:paraId="0EDB879A">
      <w:pPr>
        <w:snapToGrid w:val="0"/>
        <w:spacing w:line="300" w:lineRule="auto"/>
        <w:ind w:firstLine="480" w:firstLineChars="200"/>
        <w:rPr>
          <w:rFonts w:eastAsia="仿宋_GB2312"/>
          <w:sz w:val="24"/>
        </w:rPr>
      </w:pPr>
      <w:r>
        <w:rPr>
          <w:rFonts w:hint="eastAsia" w:eastAsia="仿宋_GB2312"/>
          <w:sz w:val="24"/>
        </w:rPr>
        <w:t>一</w:t>
      </w:r>
      <w:r>
        <w:rPr>
          <w:rFonts w:eastAsia="仿宋_GB2312"/>
          <w:sz w:val="24"/>
        </w:rPr>
        <w:t>级标题：标题</w:t>
      </w:r>
      <w:r>
        <w:rPr>
          <w:rFonts w:hint="eastAsia" w:eastAsia="仿宋_GB2312"/>
          <w:sz w:val="24"/>
        </w:rPr>
        <w:t>号1</w:t>
      </w:r>
      <w:r>
        <w:rPr>
          <w:rFonts w:eastAsia="仿宋_GB2312"/>
          <w:sz w:val="24"/>
        </w:rPr>
        <w:t>，用三号黑体</w:t>
      </w:r>
      <w:r>
        <w:rPr>
          <w:rFonts w:hint="eastAsia" w:eastAsia="仿宋_GB2312"/>
          <w:sz w:val="24"/>
        </w:rPr>
        <w:t>加粗，单倍行距，左对齐，段前段后空0.5行</w:t>
      </w:r>
      <w:r>
        <w:rPr>
          <w:rFonts w:eastAsia="仿宋_GB2312"/>
          <w:sz w:val="24"/>
        </w:rPr>
        <w:t>。</w:t>
      </w:r>
    </w:p>
    <w:p w14:paraId="08646A64">
      <w:pPr>
        <w:snapToGrid w:val="0"/>
        <w:spacing w:line="300" w:lineRule="auto"/>
        <w:ind w:firstLine="480" w:firstLineChars="200"/>
        <w:rPr>
          <w:rFonts w:eastAsia="仿宋_GB2312"/>
          <w:sz w:val="24"/>
        </w:rPr>
      </w:pPr>
      <w:r>
        <w:rPr>
          <w:rFonts w:hint="eastAsia" w:eastAsia="仿宋_GB2312"/>
          <w:sz w:val="24"/>
        </w:rPr>
        <w:t>二</w:t>
      </w:r>
      <w:r>
        <w:rPr>
          <w:rFonts w:eastAsia="仿宋_GB2312"/>
          <w:sz w:val="24"/>
        </w:rPr>
        <w:t>级标题：标题</w:t>
      </w:r>
      <w:r>
        <w:rPr>
          <w:rFonts w:hint="eastAsia" w:eastAsia="仿宋_GB2312"/>
          <w:sz w:val="24"/>
        </w:rPr>
        <w:t>号</w:t>
      </w:r>
      <w:r>
        <w:rPr>
          <w:rFonts w:eastAsia="仿宋_GB2312"/>
          <w:sz w:val="24"/>
        </w:rPr>
        <w:t>1.1</w:t>
      </w:r>
      <w:r>
        <w:rPr>
          <w:rFonts w:hint="eastAsia" w:eastAsia="仿宋_GB2312"/>
          <w:sz w:val="24"/>
        </w:rPr>
        <w:t>，</w:t>
      </w:r>
      <w:r>
        <w:rPr>
          <w:rFonts w:eastAsia="仿宋_GB2312"/>
          <w:sz w:val="24"/>
        </w:rPr>
        <w:t>用</w:t>
      </w:r>
      <w:r>
        <w:rPr>
          <w:rFonts w:hint="eastAsia" w:eastAsia="仿宋_GB2312"/>
          <w:sz w:val="24"/>
        </w:rPr>
        <w:t>小三号</w:t>
      </w:r>
      <w:r>
        <w:rPr>
          <w:rFonts w:eastAsia="仿宋_GB2312"/>
          <w:sz w:val="24"/>
        </w:rPr>
        <w:t>黑体</w:t>
      </w:r>
      <w:r>
        <w:rPr>
          <w:rFonts w:hint="eastAsia" w:eastAsia="仿宋_GB2312"/>
          <w:sz w:val="24"/>
        </w:rPr>
        <w:t>加粗，单倍行距，左对齐，段前段后空0.5行</w:t>
      </w:r>
      <w:r>
        <w:rPr>
          <w:rFonts w:eastAsia="仿宋_GB2312"/>
          <w:sz w:val="24"/>
        </w:rPr>
        <w:t>。</w:t>
      </w:r>
    </w:p>
    <w:p w14:paraId="3EE78F4A">
      <w:pPr>
        <w:snapToGrid w:val="0"/>
        <w:spacing w:line="300" w:lineRule="auto"/>
        <w:ind w:firstLine="480" w:firstLineChars="200"/>
        <w:rPr>
          <w:rFonts w:hint="eastAsia" w:eastAsia="仿宋_GB2312"/>
          <w:sz w:val="24"/>
        </w:rPr>
      </w:pPr>
      <w:r>
        <w:rPr>
          <w:rFonts w:hint="eastAsia" w:eastAsia="仿宋_GB2312"/>
          <w:sz w:val="24"/>
        </w:rPr>
        <w:t>三</w:t>
      </w:r>
      <w:r>
        <w:rPr>
          <w:rFonts w:eastAsia="仿宋_GB2312"/>
          <w:sz w:val="24"/>
        </w:rPr>
        <w:t>级标题：标题</w:t>
      </w:r>
      <w:r>
        <w:rPr>
          <w:rFonts w:hint="eastAsia" w:eastAsia="仿宋_GB2312"/>
          <w:sz w:val="24"/>
        </w:rPr>
        <w:t>号</w:t>
      </w:r>
      <w:r>
        <w:rPr>
          <w:rFonts w:eastAsia="仿宋_GB2312"/>
          <w:sz w:val="24"/>
        </w:rPr>
        <w:t>1.1.1</w:t>
      </w:r>
      <w:r>
        <w:rPr>
          <w:rFonts w:hint="eastAsia" w:eastAsia="仿宋_GB2312"/>
          <w:sz w:val="24"/>
        </w:rPr>
        <w:t>，</w:t>
      </w:r>
      <w:r>
        <w:rPr>
          <w:rFonts w:eastAsia="仿宋_GB2312"/>
          <w:sz w:val="24"/>
        </w:rPr>
        <w:t>用四号黑体</w:t>
      </w:r>
      <w:r>
        <w:rPr>
          <w:rFonts w:hint="eastAsia" w:eastAsia="仿宋_GB2312"/>
          <w:sz w:val="24"/>
        </w:rPr>
        <w:t>加粗，单倍行距，左对齐，段前段后空0.5行</w:t>
      </w:r>
      <w:r>
        <w:rPr>
          <w:rFonts w:eastAsia="仿宋_GB2312"/>
          <w:sz w:val="24"/>
        </w:rPr>
        <w:t>。</w:t>
      </w:r>
    </w:p>
    <w:p w14:paraId="46FD2407">
      <w:pPr>
        <w:snapToGrid w:val="0"/>
        <w:spacing w:line="300" w:lineRule="auto"/>
        <w:ind w:firstLine="480" w:firstLineChars="200"/>
        <w:rPr>
          <w:rFonts w:hint="eastAsia" w:eastAsia="仿宋_GB2312"/>
          <w:sz w:val="24"/>
        </w:rPr>
      </w:pPr>
      <w:r>
        <w:rPr>
          <w:rFonts w:hint="eastAsia" w:eastAsia="仿宋_GB2312"/>
          <w:sz w:val="24"/>
        </w:rPr>
        <w:t>四</w:t>
      </w:r>
      <w:r>
        <w:rPr>
          <w:rFonts w:eastAsia="仿宋_GB2312"/>
          <w:sz w:val="24"/>
        </w:rPr>
        <w:t>级标题：标题</w:t>
      </w:r>
      <w:r>
        <w:rPr>
          <w:rFonts w:hint="eastAsia" w:eastAsia="仿宋_GB2312"/>
          <w:sz w:val="24"/>
        </w:rPr>
        <w:t>号</w:t>
      </w:r>
      <w:r>
        <w:rPr>
          <w:rFonts w:eastAsia="仿宋_GB2312"/>
          <w:sz w:val="24"/>
        </w:rPr>
        <w:t>1.1.1</w:t>
      </w:r>
      <w:r>
        <w:rPr>
          <w:rFonts w:hint="eastAsia" w:eastAsia="仿宋_GB2312"/>
          <w:sz w:val="24"/>
        </w:rPr>
        <w:t>.1，</w:t>
      </w:r>
      <w:r>
        <w:rPr>
          <w:rFonts w:eastAsia="仿宋_GB2312"/>
          <w:sz w:val="24"/>
        </w:rPr>
        <w:t>用小四号</w:t>
      </w:r>
      <w:r>
        <w:rPr>
          <w:rFonts w:hint="eastAsia" w:eastAsia="仿宋_GB2312"/>
          <w:sz w:val="24"/>
        </w:rPr>
        <w:t>黑</w:t>
      </w:r>
      <w:r>
        <w:rPr>
          <w:rFonts w:eastAsia="仿宋_GB2312"/>
          <w:sz w:val="24"/>
        </w:rPr>
        <w:t>体</w:t>
      </w:r>
      <w:r>
        <w:rPr>
          <w:rFonts w:hint="eastAsia" w:eastAsia="仿宋_GB2312"/>
          <w:sz w:val="24"/>
        </w:rPr>
        <w:t>加粗，单倍行距，左对齐，段前段后空0.5行。</w:t>
      </w:r>
    </w:p>
    <w:p w14:paraId="00D929A0">
      <w:pPr>
        <w:topLinePunct/>
        <w:snapToGrid w:val="0"/>
        <w:spacing w:line="300" w:lineRule="auto"/>
        <w:ind w:firstLine="482" w:firstLineChars="200"/>
        <w:outlineLvl w:val="2"/>
        <w:rPr>
          <w:rFonts w:hint="eastAsia" w:ascii="楷体_GB2312" w:eastAsia="楷体_GB2312"/>
          <w:b/>
          <w:sz w:val="24"/>
        </w:rPr>
      </w:pPr>
      <w:bookmarkStart w:id="40" w:name="_Toc280973070"/>
      <w:bookmarkStart w:id="41" w:name="_Toc286761789"/>
      <w:bookmarkStart w:id="42" w:name="_Toc281407280"/>
      <w:bookmarkStart w:id="43" w:name="_Toc280975742"/>
      <w:bookmarkStart w:id="44" w:name="_Toc280975896"/>
      <w:bookmarkStart w:id="45" w:name="_Toc280974097"/>
      <w:bookmarkStart w:id="46" w:name="_Toc281406936"/>
      <w:bookmarkStart w:id="47" w:name="_Toc280973932"/>
      <w:bookmarkStart w:id="48" w:name="_Toc280974257"/>
      <w:bookmarkStart w:id="49" w:name="_Toc280975646"/>
      <w:r>
        <w:rPr>
          <w:rFonts w:hint="eastAsia" w:ascii="楷体_GB2312" w:eastAsia="楷体_GB2312"/>
          <w:b/>
          <w:sz w:val="24"/>
        </w:rPr>
        <w:t>（三）外文原文附件的格式要求</w:t>
      </w:r>
      <w:bookmarkEnd w:id="40"/>
      <w:bookmarkEnd w:id="41"/>
      <w:bookmarkEnd w:id="42"/>
      <w:bookmarkEnd w:id="43"/>
      <w:bookmarkEnd w:id="44"/>
      <w:bookmarkEnd w:id="45"/>
      <w:bookmarkEnd w:id="46"/>
      <w:bookmarkEnd w:id="47"/>
      <w:bookmarkEnd w:id="48"/>
      <w:bookmarkEnd w:id="49"/>
    </w:p>
    <w:p w14:paraId="1F89F701">
      <w:pPr>
        <w:snapToGrid w:val="0"/>
        <w:spacing w:line="300" w:lineRule="auto"/>
        <w:ind w:firstLine="480" w:firstLineChars="200"/>
        <w:rPr>
          <w:rFonts w:hint="eastAsia" w:eastAsia="仿宋_GB2312"/>
          <w:sz w:val="24"/>
        </w:rPr>
      </w:pPr>
      <w:r>
        <w:rPr>
          <w:rFonts w:hint="eastAsia" w:eastAsia="仿宋_GB2312"/>
          <w:sz w:val="24"/>
        </w:rPr>
        <w:t>外文原文作为附件，放在翻译后的中文正文之后，另起一页。</w:t>
      </w:r>
    </w:p>
    <w:p w14:paraId="428685FE">
      <w:pPr>
        <w:snapToGrid w:val="0"/>
        <w:spacing w:line="300" w:lineRule="auto"/>
        <w:ind w:firstLine="480" w:firstLineChars="200"/>
        <w:rPr>
          <w:rFonts w:eastAsia="仿宋_GB2312"/>
          <w:sz w:val="24"/>
        </w:rPr>
      </w:pPr>
      <w:r>
        <w:rPr>
          <w:rFonts w:hint="eastAsia" w:eastAsia="仿宋_GB2312"/>
          <w:sz w:val="24"/>
        </w:rPr>
        <w:t>外文原文应为刊物电子版原版的打印件或刊物复印件，A4纸型，要清晰、整洁。</w:t>
      </w:r>
    </w:p>
    <w:p w14:paraId="2A153D99">
      <w:pPr>
        <w:snapToGrid w:val="0"/>
        <w:spacing w:line="300" w:lineRule="auto"/>
        <w:ind w:firstLine="480" w:firstLineChars="200"/>
        <w:outlineLvl w:val="1"/>
        <w:rPr>
          <w:rFonts w:hint="eastAsia" w:ascii="黑体" w:eastAsia="黑体"/>
          <w:sz w:val="24"/>
        </w:rPr>
      </w:pPr>
      <w:bookmarkStart w:id="50" w:name="_Toc286761790"/>
      <w:bookmarkStart w:id="51" w:name="_Toc280973933"/>
      <w:bookmarkStart w:id="52" w:name="_Toc280974258"/>
      <w:bookmarkStart w:id="53" w:name="_Toc280975647"/>
      <w:bookmarkStart w:id="54" w:name="_Toc281406937"/>
      <w:bookmarkStart w:id="55" w:name="_Toc280975743"/>
      <w:bookmarkStart w:id="56" w:name="_Toc280974098"/>
      <w:bookmarkStart w:id="57" w:name="_Toc280973071"/>
      <w:bookmarkStart w:id="58" w:name="_Toc281407281"/>
      <w:bookmarkStart w:id="59" w:name="_Toc280975897"/>
      <w:r>
        <w:rPr>
          <w:rFonts w:hint="eastAsia" w:ascii="黑体" w:eastAsia="黑体"/>
          <w:sz w:val="24"/>
        </w:rPr>
        <w:t>三、打印及装订要求</w:t>
      </w:r>
      <w:bookmarkEnd w:id="50"/>
      <w:bookmarkEnd w:id="51"/>
      <w:bookmarkEnd w:id="52"/>
      <w:bookmarkEnd w:id="53"/>
      <w:bookmarkEnd w:id="54"/>
      <w:bookmarkEnd w:id="55"/>
      <w:bookmarkEnd w:id="56"/>
      <w:bookmarkEnd w:id="57"/>
      <w:bookmarkEnd w:id="58"/>
      <w:bookmarkEnd w:id="59"/>
    </w:p>
    <w:p w14:paraId="3F8207AC">
      <w:pPr>
        <w:snapToGrid w:val="0"/>
        <w:spacing w:line="300" w:lineRule="auto"/>
        <w:ind w:firstLine="480" w:firstLineChars="200"/>
        <w:rPr>
          <w:rFonts w:hint="eastAsia" w:eastAsia="仿宋_GB2312"/>
          <w:sz w:val="24"/>
        </w:rPr>
      </w:pPr>
      <w:r>
        <w:rPr>
          <w:rFonts w:hint="eastAsia" w:eastAsia="仿宋_GB2312"/>
          <w:sz w:val="24"/>
        </w:rPr>
        <w:t>封面用普通A3纸型白纸打印，对折装订；内容用</w:t>
      </w:r>
      <w:r>
        <w:rPr>
          <w:rFonts w:eastAsia="仿宋_GB2312"/>
          <w:sz w:val="24"/>
        </w:rPr>
        <w:t>A4</w:t>
      </w:r>
      <w:r>
        <w:rPr>
          <w:rFonts w:hint="eastAsia" w:eastAsia="仿宋_GB2312"/>
          <w:sz w:val="24"/>
        </w:rPr>
        <w:t>纸打印。一律左侧装订。装订顺序为：①封面；②</w:t>
      </w:r>
      <w:r>
        <w:rPr>
          <w:rFonts w:hint="eastAsia" w:eastAsia="仿宋_GB2312"/>
          <w:sz w:val="24"/>
          <w:lang w:val="en-US" w:eastAsia="zh-CN"/>
        </w:rPr>
        <w:t>外文文献相关信息</w:t>
      </w:r>
      <w:r>
        <w:rPr>
          <w:rFonts w:hint="eastAsia" w:eastAsia="仿宋_GB2312"/>
          <w:sz w:val="24"/>
        </w:rPr>
        <w:t>；③翻译后的中文正文；④外文原文；⑤封底。</w:t>
      </w:r>
    </w:p>
    <w:p w14:paraId="7A9C6942">
      <w:pPr>
        <w:snapToGrid w:val="0"/>
        <w:spacing w:line="300" w:lineRule="auto"/>
        <w:ind w:firstLine="480" w:firstLineChars="200"/>
        <w:rPr>
          <w:rFonts w:eastAsia="仿宋_GB2312"/>
          <w:sz w:val="24"/>
        </w:rPr>
        <w:sectPr>
          <w:footerReference r:id="rId3" w:type="default"/>
          <w:pgSz w:w="11906" w:h="16838"/>
          <w:pgMar w:top="1134" w:right="1418" w:bottom="1134" w:left="1418" w:header="851" w:footer="851" w:gutter="0"/>
          <w:pgNumType w:fmt="decimal"/>
          <w:cols w:space="720" w:num="1"/>
          <w:docGrid w:type="lines" w:linePitch="312" w:charSpace="0"/>
        </w:sectPr>
      </w:pPr>
    </w:p>
    <w:p w14:paraId="064B28D3">
      <w:pPr>
        <w:pStyle w:val="4"/>
        <w:spacing w:after="0" w:line="440" w:lineRule="exact"/>
        <w:ind w:left="0" w:leftChars="0"/>
        <w:rPr>
          <w:rFonts w:hint="default" w:ascii="宋体" w:hAnsi="宋体"/>
          <w:szCs w:val="21"/>
          <w:lang w:val="en-US" w:eastAsia="zh-CN"/>
        </w:rPr>
      </w:pPr>
      <w:bookmarkStart w:id="60" w:name="_Toc286761791"/>
      <w:r>
        <w:rPr>
          <w:rFonts w:hint="eastAsia" w:ascii="宋体" w:hAnsi="宋体"/>
          <w:szCs w:val="21"/>
          <w:lang w:val="en-US" w:eastAsia="zh-CN"/>
        </w:rPr>
        <w:t xml:space="preserve">附件8 </w:t>
      </w:r>
      <w:r>
        <w:rPr>
          <w:rFonts w:hint="eastAsia" w:ascii="宋体" w:hAnsi="宋体"/>
          <w:szCs w:val="21"/>
        </w:rPr>
        <w:t>外文翻</w:t>
      </w:r>
      <w:r>
        <w:rPr>
          <w:rFonts w:ascii="宋体" w:hAnsi="宋体"/>
          <w:szCs w:val="21"/>
        </w:rPr>
        <w:t>译</w:t>
      </w:r>
      <w:bookmarkEnd w:id="60"/>
      <w:r>
        <w:rPr>
          <w:rFonts w:hint="eastAsia" w:ascii="宋体" w:hAnsi="宋体"/>
          <w:szCs w:val="21"/>
        </w:rPr>
        <w:t>封面示例</w:t>
      </w:r>
    </w:p>
    <w:p w14:paraId="61C446B0">
      <w:pPr>
        <w:jc w:val="center"/>
        <w:rPr>
          <w:rFonts w:hint="eastAsia" w:ascii="宋体" w:hAnsi="宋体"/>
          <w:b/>
          <w:bCs/>
          <w:sz w:val="30"/>
          <w:szCs w:val="30"/>
        </w:rPr>
      </w:pPr>
    </w:p>
    <w:p w14:paraId="28B9D58E">
      <w:pPr>
        <w:spacing w:line="1400" w:lineRule="exact"/>
        <w:jc w:val="center"/>
        <w:rPr>
          <w:rFonts w:hint="eastAsia" w:ascii="黑体" w:hAnsi="黑体" w:eastAsia="黑体" w:cs="黑体"/>
          <w:b/>
          <w:bCs/>
          <w:sz w:val="72"/>
          <w:szCs w:val="72"/>
        </w:rPr>
      </w:pPr>
      <w:r>
        <w:rPr>
          <w:rFonts w:hint="eastAsia" w:ascii="黑体" w:hAnsi="黑体" w:eastAsia="黑体" w:cs="黑体"/>
          <w:spacing w:val="-20"/>
          <w:w w:val="90"/>
          <w:sz w:val="72"/>
          <w:szCs w:val="72"/>
        </w:rPr>
        <w:t>武汉城市学院</w:t>
      </w:r>
    </w:p>
    <w:p w14:paraId="04C1FFCD">
      <w:pPr>
        <w:spacing w:line="1400" w:lineRule="exact"/>
        <w:jc w:val="center"/>
        <w:rPr>
          <w:rFonts w:hint="eastAsia" w:ascii="隶书" w:hAnsi="华文中宋" w:eastAsia="隶书"/>
          <w:spacing w:val="-20"/>
          <w:w w:val="90"/>
          <w:sz w:val="72"/>
          <w:szCs w:val="72"/>
        </w:rPr>
      </w:pPr>
      <w:r>
        <w:rPr>
          <w:rFonts w:hint="eastAsia" w:ascii="黑体" w:hAnsi="黑体" w:eastAsia="黑体" w:cs="黑体"/>
          <w:spacing w:val="-20"/>
          <w:w w:val="90"/>
          <w:sz w:val="72"/>
          <w:szCs w:val="72"/>
        </w:rPr>
        <w:t>毕业设计（论文）外文翻译</w:t>
      </w:r>
    </w:p>
    <w:p w14:paraId="7E2161AF">
      <w:pPr>
        <w:ind w:firstLine="3040" w:firstLineChars="500"/>
        <w:rPr>
          <w:rFonts w:hint="eastAsia" w:ascii="华文中宋" w:hAnsi="华文中宋" w:eastAsia="华文中宋"/>
          <w:spacing w:val="-20"/>
          <w:w w:val="90"/>
          <w:sz w:val="72"/>
        </w:rPr>
      </w:pPr>
    </w:p>
    <w:tbl>
      <w:tblPr>
        <w:tblStyle w:val="6"/>
        <w:tblW w:w="0" w:type="auto"/>
        <w:tblInd w:w="-612" w:type="dxa"/>
        <w:tblLayout w:type="fixed"/>
        <w:tblCellMar>
          <w:top w:w="0" w:type="dxa"/>
          <w:left w:w="108" w:type="dxa"/>
          <w:bottom w:w="0" w:type="dxa"/>
          <w:right w:w="108" w:type="dxa"/>
        </w:tblCellMar>
      </w:tblPr>
      <w:tblGrid>
        <w:gridCol w:w="2700"/>
        <w:gridCol w:w="7020"/>
      </w:tblGrid>
      <w:tr w14:paraId="4952AE56">
        <w:tblPrEx>
          <w:tblCellMar>
            <w:top w:w="0" w:type="dxa"/>
            <w:left w:w="108" w:type="dxa"/>
            <w:bottom w:w="0" w:type="dxa"/>
            <w:right w:w="108" w:type="dxa"/>
          </w:tblCellMar>
        </w:tblPrEx>
        <w:trPr>
          <w:trHeight w:val="924" w:hRule="atLeast"/>
        </w:trPr>
        <w:tc>
          <w:tcPr>
            <w:tcW w:w="2700" w:type="dxa"/>
            <w:noWrap w:val="0"/>
            <w:vAlign w:val="bottom"/>
          </w:tcPr>
          <w:p w14:paraId="5C3F9F5E">
            <w:pPr>
              <w:adjustRightInd w:val="0"/>
              <w:snapToGrid w:val="0"/>
              <w:rPr>
                <w:rFonts w:hint="eastAsia" w:ascii="华文中宋" w:hAnsi="华文中宋" w:eastAsia="楷体_GB2312"/>
                <w:b/>
                <w:bCs/>
                <w:sz w:val="32"/>
                <w:szCs w:val="32"/>
              </w:rPr>
            </w:pPr>
            <w:r>
              <w:rPr>
                <w:rFonts w:hint="eastAsia" w:ascii="华文中宋" w:hAnsi="华文中宋" w:eastAsia="楷体_GB2312"/>
                <w:b/>
                <w:bCs/>
                <w:spacing w:val="-20"/>
                <w:w w:val="90"/>
                <w:sz w:val="32"/>
              </w:rPr>
              <w:t>外文译文题目（中文）：</w:t>
            </w:r>
          </w:p>
        </w:tc>
        <w:tc>
          <w:tcPr>
            <w:tcW w:w="7020" w:type="dxa"/>
            <w:tcBorders>
              <w:bottom w:val="single" w:color="auto" w:sz="4" w:space="0"/>
            </w:tcBorders>
            <w:noWrap w:val="0"/>
            <w:vAlign w:val="bottom"/>
          </w:tcPr>
          <w:p w14:paraId="1757C8CA">
            <w:pPr>
              <w:topLinePunct/>
              <w:adjustRightInd w:val="0"/>
              <w:snapToGrid w:val="0"/>
              <w:jc w:val="center"/>
              <w:rPr>
                <w:rFonts w:hint="eastAsia" w:ascii="华文中宋" w:hAnsi="华文中宋" w:eastAsia="华文中宋"/>
                <w:w w:val="90"/>
                <w:sz w:val="32"/>
                <w:szCs w:val="32"/>
              </w:rPr>
            </w:pPr>
            <w:r>
              <w:rPr>
                <w:rFonts w:hint="eastAsia" w:ascii="楷体_GB2312" w:hAnsi="华文中宋" w:eastAsia="楷体_GB2312"/>
                <w:w w:val="90"/>
                <w:sz w:val="32"/>
                <w:szCs w:val="32"/>
              </w:rPr>
              <w:t>（</w:t>
            </w:r>
            <w:r>
              <w:rPr>
                <w:rFonts w:eastAsia="楷体_GB2312"/>
                <w:sz w:val="32"/>
                <w:szCs w:val="32"/>
              </w:rPr>
              <w:t>题目居中</w:t>
            </w:r>
            <w:r>
              <w:rPr>
                <w:rFonts w:hint="eastAsia" w:eastAsia="楷体_GB2312"/>
                <w:sz w:val="32"/>
                <w:szCs w:val="32"/>
              </w:rPr>
              <w:t>，</w:t>
            </w:r>
            <w:r>
              <w:rPr>
                <w:rFonts w:eastAsia="楷体_GB2312"/>
                <w:sz w:val="32"/>
                <w:szCs w:val="32"/>
              </w:rPr>
              <w:t>用</w:t>
            </w:r>
            <w:r>
              <w:rPr>
                <w:rFonts w:hint="eastAsia" w:eastAsia="楷体_GB2312"/>
                <w:sz w:val="32"/>
                <w:szCs w:val="32"/>
              </w:rPr>
              <w:t>三</w:t>
            </w:r>
            <w:r>
              <w:rPr>
                <w:rFonts w:eastAsia="楷体_GB2312"/>
                <w:sz w:val="32"/>
                <w:szCs w:val="32"/>
              </w:rPr>
              <w:t>号楷体字</w:t>
            </w:r>
            <w:r>
              <w:rPr>
                <w:rFonts w:hint="eastAsia" w:eastAsia="楷体_GB2312"/>
                <w:sz w:val="32"/>
                <w:szCs w:val="32"/>
              </w:rPr>
              <w:t>，</w:t>
            </w:r>
            <w:r>
              <w:rPr>
                <w:rFonts w:eastAsia="楷体_GB2312"/>
                <w:sz w:val="32"/>
                <w:szCs w:val="32"/>
              </w:rPr>
              <w:t>其中的西文及阿拉伯</w:t>
            </w:r>
          </w:p>
        </w:tc>
      </w:tr>
      <w:tr w14:paraId="6A64A73D">
        <w:tblPrEx>
          <w:tblCellMar>
            <w:top w:w="0" w:type="dxa"/>
            <w:left w:w="108" w:type="dxa"/>
            <w:bottom w:w="0" w:type="dxa"/>
            <w:right w:w="108" w:type="dxa"/>
          </w:tblCellMar>
        </w:tblPrEx>
        <w:trPr>
          <w:trHeight w:val="924" w:hRule="atLeast"/>
        </w:trPr>
        <w:tc>
          <w:tcPr>
            <w:tcW w:w="2700" w:type="dxa"/>
            <w:noWrap w:val="0"/>
            <w:vAlign w:val="bottom"/>
          </w:tcPr>
          <w:p w14:paraId="475B6660">
            <w:pPr>
              <w:adjustRightInd w:val="0"/>
              <w:snapToGrid w:val="0"/>
              <w:jc w:val="right"/>
              <w:rPr>
                <w:rFonts w:hint="eastAsia" w:ascii="楷体_GB2312" w:hAnsi="华文中宋" w:eastAsia="楷体_GB2312"/>
                <w:b/>
                <w:bCs/>
                <w:w w:val="90"/>
                <w:sz w:val="32"/>
                <w:szCs w:val="32"/>
              </w:rPr>
            </w:pPr>
          </w:p>
        </w:tc>
        <w:tc>
          <w:tcPr>
            <w:tcW w:w="7020" w:type="dxa"/>
            <w:tcBorders>
              <w:top w:val="single" w:color="auto" w:sz="4" w:space="0"/>
              <w:bottom w:val="single" w:color="auto" w:sz="4" w:space="0"/>
            </w:tcBorders>
            <w:noWrap w:val="0"/>
            <w:vAlign w:val="bottom"/>
          </w:tcPr>
          <w:p w14:paraId="55949F96">
            <w:pPr>
              <w:topLinePunct/>
              <w:autoSpaceDE w:val="0"/>
              <w:autoSpaceDN w:val="0"/>
              <w:adjustRightInd w:val="0"/>
              <w:snapToGrid w:val="0"/>
              <w:jc w:val="center"/>
              <w:rPr>
                <w:rFonts w:hint="eastAsia" w:ascii="楷体_GB2312" w:hAnsi="华文中宋" w:eastAsia="楷体_GB2312"/>
                <w:w w:val="90"/>
                <w:sz w:val="32"/>
                <w:szCs w:val="32"/>
              </w:rPr>
            </w:pPr>
            <w:r>
              <w:rPr>
                <w:rFonts w:eastAsia="楷体_GB2312"/>
                <w:sz w:val="32"/>
                <w:szCs w:val="32"/>
              </w:rPr>
              <w:t>数字用Times New</w:t>
            </w:r>
            <w:r>
              <w:rPr>
                <w:rFonts w:hint="eastAsia" w:eastAsia="楷体_GB2312"/>
                <w:sz w:val="32"/>
                <w:szCs w:val="32"/>
              </w:rPr>
              <w:t xml:space="preserve"> </w:t>
            </w:r>
            <w:r>
              <w:rPr>
                <w:rFonts w:eastAsia="楷体_GB2312"/>
                <w:sz w:val="32"/>
                <w:szCs w:val="32"/>
              </w:rPr>
              <w:t>Roman字体</w:t>
            </w:r>
            <w:r>
              <w:rPr>
                <w:rFonts w:hint="eastAsia" w:ascii="楷体_GB2312" w:hAnsi="华文中宋" w:eastAsia="楷体_GB2312"/>
                <w:w w:val="90"/>
                <w:sz w:val="32"/>
                <w:szCs w:val="32"/>
              </w:rPr>
              <w:t>）</w:t>
            </w:r>
          </w:p>
        </w:tc>
      </w:tr>
    </w:tbl>
    <w:p w14:paraId="0513C6A7">
      <w:pPr>
        <w:jc w:val="center"/>
        <w:rPr>
          <w:rFonts w:hint="eastAsia"/>
          <w:sz w:val="28"/>
        </w:rPr>
      </w:pPr>
    </w:p>
    <w:p w14:paraId="3E670213">
      <w:pPr>
        <w:jc w:val="center"/>
        <w:rPr>
          <w:rFonts w:hint="eastAsia"/>
          <w:sz w:val="28"/>
        </w:rPr>
      </w:pPr>
      <w:r>
        <w:rPr>
          <w:rFonts w:hint="eastAsia"/>
          <w:sz w:val="28"/>
        </w:rPr>
        <w:t>（格式全校一样，封面可在教务处网上下载）</w:t>
      </w:r>
    </w:p>
    <w:p w14:paraId="467AB88A">
      <w:pPr>
        <w:jc w:val="center"/>
        <w:rPr>
          <w:rFonts w:hint="eastAsia"/>
          <w:sz w:val="28"/>
        </w:rPr>
      </w:pPr>
    </w:p>
    <w:p w14:paraId="307820D6">
      <w:pPr>
        <w:spacing w:line="360" w:lineRule="auto"/>
        <w:ind w:firstLine="1680" w:firstLineChars="600"/>
        <w:rPr>
          <w:rFonts w:hint="eastAsia" w:ascii="宋体" w:hAnsi="宋体"/>
          <w:sz w:val="28"/>
        </w:rPr>
      </w:pPr>
      <w:r>
        <w:rPr>
          <w:rFonts w:hint="eastAsia" w:ascii="宋体" w:hAnsi="宋体"/>
          <w:sz w:val="28"/>
        </w:rPr>
        <w:t>（</w:t>
      </w:r>
      <w:r>
        <w:rPr>
          <w:rFonts w:hint="eastAsia"/>
        </w:rPr>
        <w:t>以下六项均为四号字体，其中学号为Times New Roman字体，其余为宋体</w:t>
      </w:r>
      <w:r>
        <w:rPr>
          <w:rFonts w:hint="eastAsia" w:ascii="宋体" w:hAnsi="宋体"/>
          <w:sz w:val="28"/>
        </w:rPr>
        <w:t>）</w:t>
      </w:r>
    </w:p>
    <w:tbl>
      <w:tblPr>
        <w:tblStyle w:val="6"/>
        <w:tblW w:w="0" w:type="auto"/>
        <w:tblInd w:w="0" w:type="dxa"/>
        <w:tblLayout w:type="fixed"/>
        <w:tblCellMar>
          <w:top w:w="0" w:type="dxa"/>
          <w:left w:w="108" w:type="dxa"/>
          <w:bottom w:w="0" w:type="dxa"/>
          <w:right w:w="108" w:type="dxa"/>
        </w:tblCellMar>
      </w:tblPr>
      <w:tblGrid>
        <w:gridCol w:w="3528"/>
        <w:gridCol w:w="3780"/>
      </w:tblGrid>
      <w:tr w14:paraId="50753B08">
        <w:tblPrEx>
          <w:tblCellMar>
            <w:top w:w="0" w:type="dxa"/>
            <w:left w:w="108" w:type="dxa"/>
            <w:bottom w:w="0" w:type="dxa"/>
            <w:right w:w="108" w:type="dxa"/>
          </w:tblCellMar>
        </w:tblPrEx>
        <w:tc>
          <w:tcPr>
            <w:tcW w:w="3528" w:type="dxa"/>
            <w:noWrap w:val="0"/>
            <w:vAlign w:val="top"/>
          </w:tcPr>
          <w:p w14:paraId="1B47FA09">
            <w:pPr>
              <w:spacing w:before="156" w:beforeLines="50" w:line="480" w:lineRule="exact"/>
              <w:jc w:val="right"/>
              <w:rPr>
                <w:rFonts w:ascii="宋体" w:hAnsi="宋体"/>
                <w:b/>
                <w:sz w:val="28"/>
                <w:szCs w:val="32"/>
              </w:rPr>
            </w:pPr>
            <w:r>
              <w:rPr>
                <w:rFonts w:hint="eastAsia" w:ascii="宋体" w:hAnsi="宋体"/>
                <w:b/>
                <w:sz w:val="28"/>
                <w:szCs w:val="32"/>
              </w:rPr>
              <w:t>学    部:</w:t>
            </w:r>
          </w:p>
        </w:tc>
        <w:tc>
          <w:tcPr>
            <w:tcW w:w="3780" w:type="dxa"/>
            <w:tcBorders>
              <w:bottom w:val="single" w:color="auto" w:sz="4" w:space="0"/>
            </w:tcBorders>
            <w:noWrap w:val="0"/>
            <w:vAlign w:val="bottom"/>
          </w:tcPr>
          <w:p w14:paraId="448A4FA1">
            <w:pPr>
              <w:spacing w:before="156" w:beforeLines="50" w:line="480" w:lineRule="exact"/>
              <w:jc w:val="center"/>
              <w:rPr>
                <w:rFonts w:hint="eastAsia" w:ascii="宋体" w:hAnsi="宋体"/>
                <w:bCs/>
                <w:sz w:val="28"/>
                <w:szCs w:val="32"/>
              </w:rPr>
            </w:pPr>
          </w:p>
        </w:tc>
      </w:tr>
      <w:tr w14:paraId="3E9CCFF8">
        <w:tblPrEx>
          <w:tblCellMar>
            <w:top w:w="0" w:type="dxa"/>
            <w:left w:w="108" w:type="dxa"/>
            <w:bottom w:w="0" w:type="dxa"/>
            <w:right w:w="108" w:type="dxa"/>
          </w:tblCellMar>
        </w:tblPrEx>
        <w:tc>
          <w:tcPr>
            <w:tcW w:w="3528" w:type="dxa"/>
            <w:noWrap w:val="0"/>
            <w:vAlign w:val="top"/>
          </w:tcPr>
          <w:p w14:paraId="632E2FDB">
            <w:pPr>
              <w:spacing w:before="156" w:beforeLines="50" w:line="480" w:lineRule="exact"/>
              <w:jc w:val="right"/>
              <w:rPr>
                <w:rFonts w:ascii="宋体" w:hAnsi="宋体"/>
                <w:b/>
                <w:sz w:val="28"/>
                <w:szCs w:val="32"/>
              </w:rPr>
            </w:pPr>
            <w:r>
              <w:rPr>
                <w:rFonts w:hint="eastAsia" w:ascii="宋体" w:hAnsi="宋体"/>
                <w:b/>
                <w:sz w:val="28"/>
                <w:szCs w:val="32"/>
              </w:rPr>
              <w:t>专    业:</w:t>
            </w:r>
          </w:p>
        </w:tc>
        <w:tc>
          <w:tcPr>
            <w:tcW w:w="3780" w:type="dxa"/>
            <w:tcBorders>
              <w:top w:val="single" w:color="auto" w:sz="4" w:space="0"/>
              <w:bottom w:val="single" w:color="auto" w:sz="4" w:space="0"/>
            </w:tcBorders>
            <w:noWrap w:val="0"/>
            <w:vAlign w:val="bottom"/>
          </w:tcPr>
          <w:p w14:paraId="1BAE3A3D">
            <w:pPr>
              <w:spacing w:before="156" w:beforeLines="50" w:line="480" w:lineRule="exact"/>
              <w:jc w:val="center"/>
              <w:rPr>
                <w:rFonts w:hint="eastAsia" w:ascii="宋体" w:hAnsi="宋体"/>
                <w:bCs/>
                <w:sz w:val="28"/>
                <w:szCs w:val="32"/>
              </w:rPr>
            </w:pPr>
          </w:p>
        </w:tc>
      </w:tr>
      <w:tr w14:paraId="4AE90859">
        <w:tblPrEx>
          <w:tblCellMar>
            <w:top w:w="0" w:type="dxa"/>
            <w:left w:w="108" w:type="dxa"/>
            <w:bottom w:w="0" w:type="dxa"/>
            <w:right w:w="108" w:type="dxa"/>
          </w:tblCellMar>
        </w:tblPrEx>
        <w:tc>
          <w:tcPr>
            <w:tcW w:w="3528" w:type="dxa"/>
            <w:noWrap w:val="0"/>
            <w:vAlign w:val="top"/>
          </w:tcPr>
          <w:p w14:paraId="71313CBF">
            <w:pPr>
              <w:spacing w:before="156" w:beforeLines="50" w:line="480" w:lineRule="exact"/>
              <w:jc w:val="right"/>
              <w:rPr>
                <w:rFonts w:ascii="宋体" w:hAnsi="宋体"/>
                <w:b/>
                <w:sz w:val="28"/>
                <w:szCs w:val="32"/>
              </w:rPr>
            </w:pPr>
            <w:r>
              <w:rPr>
                <w:rFonts w:hint="eastAsia" w:ascii="宋体" w:hAnsi="宋体"/>
                <w:b/>
                <w:sz w:val="28"/>
                <w:szCs w:val="32"/>
              </w:rPr>
              <w:t>学    号:</w:t>
            </w:r>
          </w:p>
        </w:tc>
        <w:tc>
          <w:tcPr>
            <w:tcW w:w="3780" w:type="dxa"/>
            <w:tcBorders>
              <w:top w:val="single" w:color="auto" w:sz="4" w:space="0"/>
              <w:bottom w:val="single" w:color="auto" w:sz="4" w:space="0"/>
            </w:tcBorders>
            <w:noWrap w:val="0"/>
            <w:vAlign w:val="bottom"/>
          </w:tcPr>
          <w:p w14:paraId="043C734F">
            <w:pPr>
              <w:spacing w:before="156" w:beforeLines="50" w:line="480" w:lineRule="exact"/>
              <w:jc w:val="center"/>
              <w:rPr>
                <w:rFonts w:hint="eastAsia" w:ascii="宋体" w:hAnsi="宋体"/>
                <w:bCs/>
                <w:sz w:val="28"/>
                <w:szCs w:val="32"/>
              </w:rPr>
            </w:pPr>
            <w:r>
              <w:rPr>
                <w:rFonts w:hint="eastAsia" w:ascii="宋体" w:hAnsi="宋体"/>
                <w:bCs/>
                <w:sz w:val="28"/>
                <w:szCs w:val="32"/>
              </w:rPr>
              <w:t>(</w:t>
            </w:r>
            <w:r>
              <w:rPr>
                <w:rFonts w:hint="eastAsia"/>
              </w:rPr>
              <w:t>此项为Times New Roman字体</w:t>
            </w:r>
            <w:r>
              <w:rPr>
                <w:rFonts w:hint="eastAsia" w:ascii="宋体" w:hAnsi="宋体"/>
                <w:bCs/>
                <w:sz w:val="28"/>
                <w:szCs w:val="32"/>
              </w:rPr>
              <w:t>)</w:t>
            </w:r>
          </w:p>
        </w:tc>
      </w:tr>
      <w:tr w14:paraId="573A4E14">
        <w:tblPrEx>
          <w:tblCellMar>
            <w:top w:w="0" w:type="dxa"/>
            <w:left w:w="108" w:type="dxa"/>
            <w:bottom w:w="0" w:type="dxa"/>
            <w:right w:w="108" w:type="dxa"/>
          </w:tblCellMar>
        </w:tblPrEx>
        <w:tc>
          <w:tcPr>
            <w:tcW w:w="3528" w:type="dxa"/>
            <w:noWrap w:val="0"/>
            <w:vAlign w:val="top"/>
          </w:tcPr>
          <w:p w14:paraId="36E8B826">
            <w:pPr>
              <w:spacing w:before="156" w:beforeLines="50" w:line="480" w:lineRule="exact"/>
              <w:jc w:val="right"/>
              <w:rPr>
                <w:rFonts w:ascii="宋体" w:hAnsi="宋体"/>
                <w:b/>
                <w:sz w:val="28"/>
                <w:szCs w:val="32"/>
              </w:rPr>
            </w:pPr>
            <w:r>
              <w:rPr>
                <w:rFonts w:hint="eastAsia" w:ascii="宋体" w:hAnsi="宋体"/>
                <w:b/>
                <w:sz w:val="28"/>
                <w:szCs w:val="32"/>
              </w:rPr>
              <w:t>学生姓名:</w:t>
            </w:r>
          </w:p>
        </w:tc>
        <w:tc>
          <w:tcPr>
            <w:tcW w:w="3780" w:type="dxa"/>
            <w:tcBorders>
              <w:top w:val="single" w:color="auto" w:sz="4" w:space="0"/>
              <w:bottom w:val="single" w:color="auto" w:sz="4" w:space="0"/>
            </w:tcBorders>
            <w:noWrap w:val="0"/>
            <w:vAlign w:val="bottom"/>
          </w:tcPr>
          <w:p w14:paraId="139B11B4">
            <w:pPr>
              <w:spacing w:before="156" w:beforeLines="50" w:line="480" w:lineRule="exact"/>
              <w:jc w:val="center"/>
              <w:rPr>
                <w:rFonts w:hint="eastAsia" w:ascii="宋体" w:hAnsi="宋体"/>
                <w:bCs/>
                <w:sz w:val="28"/>
                <w:szCs w:val="32"/>
              </w:rPr>
            </w:pPr>
          </w:p>
        </w:tc>
      </w:tr>
      <w:tr w14:paraId="76DEACB3">
        <w:tblPrEx>
          <w:tblCellMar>
            <w:top w:w="0" w:type="dxa"/>
            <w:left w:w="108" w:type="dxa"/>
            <w:bottom w:w="0" w:type="dxa"/>
            <w:right w:w="108" w:type="dxa"/>
          </w:tblCellMar>
        </w:tblPrEx>
        <w:tc>
          <w:tcPr>
            <w:tcW w:w="3528" w:type="dxa"/>
            <w:noWrap w:val="0"/>
            <w:vAlign w:val="top"/>
          </w:tcPr>
          <w:p w14:paraId="346B7061">
            <w:pPr>
              <w:spacing w:before="156" w:beforeLines="50" w:line="480" w:lineRule="exact"/>
              <w:jc w:val="right"/>
              <w:rPr>
                <w:rFonts w:ascii="宋体" w:hAnsi="宋体"/>
                <w:b/>
                <w:sz w:val="28"/>
                <w:szCs w:val="32"/>
              </w:rPr>
            </w:pPr>
            <w:r>
              <w:rPr>
                <w:rFonts w:hint="eastAsia" w:ascii="宋体" w:hAnsi="宋体"/>
                <w:b/>
                <w:sz w:val="28"/>
                <w:szCs w:val="32"/>
              </w:rPr>
              <w:t>指导教师:</w:t>
            </w:r>
          </w:p>
        </w:tc>
        <w:tc>
          <w:tcPr>
            <w:tcW w:w="3780" w:type="dxa"/>
            <w:tcBorders>
              <w:top w:val="single" w:color="auto" w:sz="4" w:space="0"/>
              <w:bottom w:val="single" w:color="auto" w:sz="4" w:space="0"/>
            </w:tcBorders>
            <w:noWrap w:val="0"/>
            <w:vAlign w:val="bottom"/>
          </w:tcPr>
          <w:p w14:paraId="17B5A6C1">
            <w:pPr>
              <w:spacing w:before="156" w:beforeLines="50" w:line="480" w:lineRule="exact"/>
              <w:jc w:val="center"/>
              <w:rPr>
                <w:rFonts w:hint="eastAsia" w:ascii="宋体" w:hAnsi="宋体"/>
                <w:bCs/>
                <w:sz w:val="28"/>
                <w:szCs w:val="32"/>
              </w:rPr>
            </w:pPr>
          </w:p>
        </w:tc>
      </w:tr>
      <w:tr w14:paraId="14E90592">
        <w:tblPrEx>
          <w:tblCellMar>
            <w:top w:w="0" w:type="dxa"/>
            <w:left w:w="108" w:type="dxa"/>
            <w:bottom w:w="0" w:type="dxa"/>
            <w:right w:w="108" w:type="dxa"/>
          </w:tblCellMar>
        </w:tblPrEx>
        <w:tc>
          <w:tcPr>
            <w:tcW w:w="3528" w:type="dxa"/>
            <w:noWrap w:val="0"/>
            <w:vAlign w:val="top"/>
          </w:tcPr>
          <w:p w14:paraId="006A5106">
            <w:pPr>
              <w:spacing w:before="156" w:beforeLines="50" w:line="480" w:lineRule="exact"/>
              <w:jc w:val="right"/>
              <w:rPr>
                <w:rFonts w:ascii="宋体" w:hAnsi="宋体"/>
                <w:b/>
                <w:sz w:val="28"/>
                <w:szCs w:val="32"/>
              </w:rPr>
            </w:pPr>
            <w:r>
              <w:rPr>
                <w:rFonts w:hint="eastAsia" w:ascii="宋体" w:hAnsi="宋体"/>
                <w:b/>
                <w:sz w:val="28"/>
                <w:szCs w:val="32"/>
              </w:rPr>
              <w:t>日    期:</w:t>
            </w:r>
          </w:p>
        </w:tc>
        <w:tc>
          <w:tcPr>
            <w:tcW w:w="3780" w:type="dxa"/>
            <w:tcBorders>
              <w:top w:val="single" w:color="auto" w:sz="4" w:space="0"/>
              <w:bottom w:val="single" w:color="auto" w:sz="4" w:space="0"/>
            </w:tcBorders>
            <w:noWrap w:val="0"/>
            <w:vAlign w:val="bottom"/>
          </w:tcPr>
          <w:p w14:paraId="3E5CC49C">
            <w:pPr>
              <w:spacing w:before="156" w:beforeLines="50" w:line="480" w:lineRule="exact"/>
              <w:jc w:val="center"/>
              <w:rPr>
                <w:rFonts w:hint="eastAsia" w:ascii="宋体" w:hAnsi="宋体"/>
                <w:bCs/>
                <w:sz w:val="28"/>
                <w:szCs w:val="28"/>
              </w:rPr>
            </w:pPr>
            <w:r>
              <w:rPr>
                <w:rFonts w:hint="eastAsia" w:ascii="宋体" w:hAnsi="宋体"/>
                <w:bCs/>
                <w:sz w:val="28"/>
                <w:szCs w:val="28"/>
              </w:rPr>
              <w:t>20</w:t>
            </w:r>
            <w:r>
              <w:rPr>
                <w:rFonts w:hint="eastAsia" w:ascii="宋体" w:hAnsi="宋体"/>
                <w:bCs/>
                <w:sz w:val="28"/>
                <w:szCs w:val="28"/>
                <w:lang w:val="en-US" w:eastAsia="zh-CN"/>
              </w:rPr>
              <w:t>25</w:t>
            </w:r>
            <w:r>
              <w:rPr>
                <w:rFonts w:hint="eastAsia" w:ascii="宋体" w:hAnsi="宋体"/>
                <w:bCs/>
                <w:sz w:val="28"/>
                <w:szCs w:val="28"/>
              </w:rPr>
              <w:t>年5月</w:t>
            </w:r>
          </w:p>
        </w:tc>
      </w:tr>
    </w:tbl>
    <w:p w14:paraId="69CED6BF">
      <w:pPr>
        <w:rPr>
          <w:rFonts w:hint="eastAsia"/>
          <w:b/>
          <w:bCs/>
        </w:rPr>
      </w:pPr>
    </w:p>
    <w:p w14:paraId="535B9A5C">
      <w:pPr>
        <w:rPr>
          <w:rFonts w:hint="eastAsia"/>
          <w:b/>
          <w:bCs/>
        </w:rPr>
      </w:pPr>
    </w:p>
    <w:p w14:paraId="6C9CDDC9">
      <w:pPr>
        <w:rPr>
          <w:b/>
          <w:bCs/>
        </w:rPr>
        <w:sectPr>
          <w:footerReference r:id="rId4" w:type="default"/>
          <w:pgSz w:w="11906" w:h="16838"/>
          <w:pgMar w:top="1134" w:right="1418" w:bottom="1134" w:left="1418" w:header="851" w:footer="851" w:gutter="0"/>
          <w:pgNumType w:fmt="decimal"/>
          <w:cols w:space="720" w:num="1"/>
          <w:docGrid w:type="lines" w:linePitch="312" w:charSpace="0"/>
        </w:sectPr>
      </w:pPr>
    </w:p>
    <w:p w14:paraId="01D3111E">
      <w:pPr>
        <w:widowControl w:val="0"/>
        <w:adjustRightInd w:val="0"/>
        <w:snapToGrid w:val="0"/>
        <w:spacing w:line="360" w:lineRule="exact"/>
        <w:jc w:val="both"/>
        <w:rPr>
          <w:rFonts w:hint="eastAsia" w:ascii="宋体" w:hAnsi="Courier New" w:eastAsia="仿宋_GB2312" w:cs="Courier New"/>
          <w:b/>
          <w:bCs/>
          <w:kern w:val="2"/>
          <w:sz w:val="32"/>
          <w:szCs w:val="32"/>
          <w:lang w:val="en-US" w:eastAsia="zh-CN" w:bidi="ar-SA"/>
        </w:rPr>
      </w:pPr>
      <w:r>
        <w:rPr>
          <w:rFonts w:hint="eastAsia" w:ascii="宋体" w:hAnsi="宋体"/>
          <w:szCs w:val="21"/>
          <w:lang w:val="en-US" w:eastAsia="zh-CN"/>
        </w:rPr>
        <w:t xml:space="preserve">附录9 </w:t>
      </w:r>
      <w:r>
        <w:rPr>
          <w:rFonts w:hint="eastAsia" w:ascii="宋体" w:hAnsi="宋体"/>
          <w:szCs w:val="21"/>
        </w:rPr>
        <w:t>外文文献相关信息</w:t>
      </w:r>
    </w:p>
    <w:p w14:paraId="41911C8D">
      <w:pPr>
        <w:widowControl w:val="0"/>
        <w:adjustRightInd w:val="0"/>
        <w:snapToGrid w:val="0"/>
        <w:spacing w:line="360" w:lineRule="exact"/>
        <w:jc w:val="both"/>
        <w:rPr>
          <w:rFonts w:hint="eastAsia" w:ascii="宋体" w:hAnsi="Courier New" w:eastAsia="仿宋_GB2312" w:cs="Courier New"/>
          <w:b/>
          <w:bCs/>
          <w:kern w:val="2"/>
          <w:sz w:val="32"/>
          <w:szCs w:val="32"/>
          <w:lang w:val="en-US" w:eastAsia="zh-CN" w:bidi="ar-SA"/>
        </w:rPr>
      </w:pPr>
    </w:p>
    <w:p w14:paraId="1D7D5CB2">
      <w:pPr>
        <w:widowControl w:val="0"/>
        <w:topLinePunct/>
        <w:adjustRightInd w:val="0"/>
        <w:snapToGrid w:val="0"/>
        <w:spacing w:line="360" w:lineRule="exact"/>
        <w:jc w:val="center"/>
        <w:rPr>
          <w:rFonts w:hint="eastAsia" w:ascii="宋体" w:hAnsi="宋体" w:eastAsia="宋体" w:cs="Courier New"/>
          <w:b/>
          <w:bCs/>
          <w:kern w:val="2"/>
          <w:sz w:val="30"/>
          <w:szCs w:val="30"/>
          <w:lang w:val="en-US" w:eastAsia="zh-CN" w:bidi="ar-SA"/>
        </w:rPr>
      </w:pPr>
      <w:r>
        <w:rPr>
          <w:rFonts w:hint="eastAsia" w:ascii="宋体" w:hAnsi="宋体" w:eastAsia="宋体" w:cs="Courier New"/>
          <w:b/>
          <w:bCs/>
          <w:kern w:val="2"/>
          <w:sz w:val="30"/>
          <w:szCs w:val="30"/>
          <w:lang w:val="en-US" w:eastAsia="zh-CN" w:bidi="ar-SA"/>
        </w:rPr>
        <w:t>（可根据实际需要进行调整）</w:t>
      </w:r>
    </w:p>
    <w:p w14:paraId="63FCAB2E">
      <w:pPr>
        <w:widowControl w:val="0"/>
        <w:adjustRightInd w:val="0"/>
        <w:snapToGrid w:val="0"/>
        <w:spacing w:line="360" w:lineRule="exact"/>
        <w:jc w:val="both"/>
        <w:rPr>
          <w:rFonts w:hint="eastAsia" w:ascii="宋体" w:hAnsi="Courier New" w:eastAsia="仿宋_GB2312" w:cs="Courier New"/>
          <w:b/>
          <w:bCs/>
          <w:kern w:val="2"/>
          <w:sz w:val="32"/>
          <w:szCs w:val="32"/>
          <w:lang w:val="en-US" w:eastAsia="zh-CN" w:bidi="ar-SA"/>
        </w:rPr>
      </w:pPr>
    </w:p>
    <w:p w14:paraId="07C731E2">
      <w:pPr>
        <w:widowControl w:val="0"/>
        <w:adjustRightInd w:val="0"/>
        <w:snapToGrid w:val="0"/>
        <w:spacing w:line="360" w:lineRule="exact"/>
        <w:jc w:val="center"/>
        <w:rPr>
          <w:rFonts w:hint="eastAsia" w:ascii="宋体" w:hAnsi="Courier New" w:eastAsia="仿宋_GB2312" w:cs="Courier New"/>
          <w:b/>
          <w:bCs/>
          <w:kern w:val="2"/>
          <w:sz w:val="32"/>
          <w:szCs w:val="32"/>
          <w:lang w:val="en-US" w:eastAsia="zh-CN" w:bidi="ar-SA"/>
        </w:rPr>
      </w:pPr>
      <w:r>
        <w:rPr>
          <w:rFonts w:hint="eastAsia" w:ascii="宋体" w:hAnsi="Courier New" w:eastAsia="仿宋_GB2312" w:cs="Courier New"/>
          <w:b/>
          <w:bCs/>
          <w:kern w:val="2"/>
          <w:sz w:val="30"/>
          <w:szCs w:val="30"/>
          <w:lang w:val="en-US" w:eastAsia="zh-CN" w:bidi="ar-SA"/>
        </w:rPr>
        <w:t>（三号字，空六行）</w:t>
      </w:r>
    </w:p>
    <w:p w14:paraId="2EDA6750">
      <w:pPr>
        <w:widowControl w:val="0"/>
        <w:adjustRightInd w:val="0"/>
        <w:snapToGrid w:val="0"/>
        <w:spacing w:line="360" w:lineRule="exact"/>
        <w:jc w:val="both"/>
        <w:rPr>
          <w:rFonts w:hint="eastAsia" w:ascii="宋体" w:hAnsi="Courier New" w:eastAsia="仿宋_GB2312" w:cs="Courier New"/>
          <w:b/>
          <w:bCs/>
          <w:kern w:val="2"/>
          <w:sz w:val="32"/>
          <w:szCs w:val="32"/>
          <w:lang w:val="en-US" w:eastAsia="zh-CN" w:bidi="ar-SA"/>
        </w:rPr>
      </w:pPr>
    </w:p>
    <w:p w14:paraId="379ACF73">
      <w:pPr>
        <w:widowControl w:val="0"/>
        <w:adjustRightInd w:val="0"/>
        <w:snapToGrid w:val="0"/>
        <w:spacing w:line="360" w:lineRule="exact"/>
        <w:jc w:val="both"/>
        <w:rPr>
          <w:rFonts w:hint="eastAsia" w:ascii="宋体" w:hAnsi="Courier New" w:eastAsia="仿宋_GB2312" w:cs="Courier New"/>
          <w:b/>
          <w:bCs/>
          <w:kern w:val="2"/>
          <w:sz w:val="32"/>
          <w:szCs w:val="32"/>
          <w:lang w:val="en-US" w:eastAsia="zh-CN" w:bidi="ar-SA"/>
        </w:rPr>
      </w:pPr>
    </w:p>
    <w:p w14:paraId="0D1CA7F8">
      <w:pPr>
        <w:widowControl w:val="0"/>
        <w:adjustRightInd w:val="0"/>
        <w:snapToGrid w:val="0"/>
        <w:spacing w:line="360" w:lineRule="exact"/>
        <w:jc w:val="both"/>
        <w:rPr>
          <w:rFonts w:hint="eastAsia" w:ascii="宋体" w:hAnsi="宋体" w:eastAsia="宋体" w:cs="Times New Roman"/>
          <w:kern w:val="2"/>
          <w:sz w:val="24"/>
          <w:szCs w:val="30"/>
          <w:lang w:val="en-US" w:eastAsia="zh-CN" w:bidi="ar-SA"/>
        </w:rPr>
      </w:pPr>
      <w:r>
        <w:rPr>
          <w:rFonts w:hint="eastAsia" w:ascii="Times New Roman" w:hAnsi="Times New Roman" w:eastAsia="仿宋_GB2312" w:cs="Times New Roman"/>
          <w:kern w:val="2"/>
          <w:sz w:val="32"/>
          <w:szCs w:val="30"/>
          <w:lang w:val="en-US" w:eastAsia="zh-CN" w:bidi="ar-SA"/>
        </w:rPr>
        <w:t xml:space="preserve">Eeeeee Eeeeee Eeeeee Eeeeee Eeeeee Eeeeee Eeeeee Eeeeee </w:t>
      </w:r>
      <w:r>
        <w:rPr>
          <w:rFonts w:hint="eastAsia" w:ascii="宋体" w:hAnsi="宋体" w:eastAsia="宋体" w:cs="Times New Roman"/>
          <w:kern w:val="2"/>
          <w:sz w:val="24"/>
          <w:szCs w:val="30"/>
          <w:lang w:val="en-US" w:eastAsia="zh-CN" w:bidi="ar-SA"/>
        </w:rPr>
        <w:t>(</w:t>
      </w:r>
      <w:r>
        <w:rPr>
          <w:rFonts w:hint="default" w:ascii="Times New Roman" w:hAnsi="Times New Roman" w:eastAsia="仿宋_GB2312" w:cs="Times New Roman"/>
          <w:kern w:val="2"/>
          <w:sz w:val="24"/>
          <w:szCs w:val="21"/>
          <w:lang w:val="en-US" w:eastAsia="zh-CN" w:bidi="ar-SA"/>
        </w:rPr>
        <w:t>外文论文题目，原文书写，三号Times New Roman字体，居中</w:t>
      </w:r>
      <w:r>
        <w:rPr>
          <w:rFonts w:hint="eastAsia" w:ascii="宋体" w:hAnsi="宋体" w:eastAsia="宋体" w:cs="Times New Roman"/>
          <w:kern w:val="2"/>
          <w:sz w:val="24"/>
          <w:szCs w:val="30"/>
          <w:lang w:val="en-US" w:eastAsia="zh-CN" w:bidi="ar-SA"/>
        </w:rPr>
        <w:t>)</w:t>
      </w:r>
    </w:p>
    <w:p w14:paraId="2589E6F2">
      <w:pPr>
        <w:widowControl w:val="0"/>
        <w:adjustRightInd w:val="0"/>
        <w:snapToGrid w:val="0"/>
        <w:spacing w:line="360" w:lineRule="exact"/>
        <w:jc w:val="center"/>
        <w:rPr>
          <w:rFonts w:hint="eastAsia" w:ascii="Times New Roman" w:hAnsi="Times New Roman" w:eastAsia="仿宋_GB2312" w:cs="Times New Roman"/>
          <w:kern w:val="2"/>
          <w:sz w:val="30"/>
          <w:szCs w:val="30"/>
          <w:lang w:val="en-US" w:eastAsia="zh-CN" w:bidi="ar-SA"/>
        </w:rPr>
      </w:pPr>
      <w:r>
        <w:rPr>
          <w:rFonts w:hint="eastAsia" w:ascii="宋体" w:hAnsi="Courier New" w:eastAsia="仿宋_GB2312" w:cs="Courier New"/>
          <w:b/>
          <w:bCs/>
          <w:kern w:val="2"/>
          <w:sz w:val="30"/>
          <w:szCs w:val="30"/>
          <w:lang w:val="en-US" w:eastAsia="zh-CN" w:bidi="ar-SA"/>
        </w:rPr>
        <w:t>（三号字，空一行）</w:t>
      </w:r>
    </w:p>
    <w:p w14:paraId="2896EE98">
      <w:pPr>
        <w:widowControl w:val="0"/>
        <w:adjustRightInd w:val="0"/>
        <w:snapToGrid w:val="0"/>
        <w:spacing w:line="360" w:lineRule="exact"/>
        <w:jc w:val="center"/>
        <w:rPr>
          <w:rFonts w:hint="default" w:ascii="Times New Roman" w:hAnsi="Times New Roman" w:eastAsia="仿宋_GB2312" w:cs="Times New Roman"/>
          <w:kern w:val="2"/>
          <w:sz w:val="24"/>
          <w:szCs w:val="21"/>
          <w:lang w:val="en-US" w:eastAsia="zh-CN" w:bidi="ar-SA"/>
        </w:rPr>
      </w:pPr>
      <w:r>
        <w:rPr>
          <w:rFonts w:hint="eastAsia" w:ascii="Times New Roman" w:hAnsi="Times New Roman" w:eastAsia="仿宋_GB2312" w:cs="Times New Roman"/>
          <w:kern w:val="2"/>
          <w:sz w:val="32"/>
          <w:szCs w:val="30"/>
          <w:lang w:val="en-US" w:eastAsia="zh-CN" w:bidi="ar-SA"/>
        </w:rPr>
        <w:t>Eeeeee Eeeeee</w:t>
      </w:r>
      <w:r>
        <w:rPr>
          <w:rFonts w:hint="default" w:ascii="Times New Roman" w:hAnsi="Times New Roman" w:eastAsia="仿宋_GB2312" w:cs="Times New Roman"/>
          <w:kern w:val="2"/>
          <w:sz w:val="24"/>
          <w:szCs w:val="21"/>
          <w:lang w:val="en-US" w:eastAsia="zh-CN" w:bidi="ar-SA"/>
        </w:rPr>
        <w:t xml:space="preserve"> (作者，原文书写，三号Times New Roman字体，居中)</w:t>
      </w:r>
    </w:p>
    <w:p w14:paraId="3A61444A">
      <w:pPr>
        <w:widowControl w:val="0"/>
        <w:adjustRightInd w:val="0"/>
        <w:snapToGrid w:val="0"/>
        <w:spacing w:line="360" w:lineRule="exact"/>
        <w:jc w:val="center"/>
        <w:rPr>
          <w:rFonts w:hint="eastAsia" w:ascii="Times New Roman" w:hAnsi="Times New Roman" w:eastAsia="仿宋_GB2312" w:cs="Times New Roman"/>
          <w:kern w:val="2"/>
          <w:sz w:val="30"/>
          <w:szCs w:val="30"/>
          <w:lang w:val="en-US" w:eastAsia="zh-CN" w:bidi="ar-SA"/>
        </w:rPr>
      </w:pPr>
      <w:r>
        <w:rPr>
          <w:rFonts w:hint="eastAsia" w:ascii="宋体" w:hAnsi="Courier New" w:eastAsia="仿宋_GB2312" w:cs="Courier New"/>
          <w:b/>
          <w:bCs/>
          <w:kern w:val="2"/>
          <w:sz w:val="30"/>
          <w:szCs w:val="30"/>
          <w:lang w:val="en-US" w:eastAsia="zh-CN" w:bidi="ar-SA"/>
        </w:rPr>
        <w:t>（三号字，空一行）</w:t>
      </w:r>
    </w:p>
    <w:p w14:paraId="5E3E6997">
      <w:pPr>
        <w:widowControl w:val="0"/>
        <w:adjustRightInd w:val="0"/>
        <w:snapToGrid w:val="0"/>
        <w:spacing w:line="360" w:lineRule="exact"/>
        <w:jc w:val="both"/>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32"/>
          <w:szCs w:val="30"/>
          <w:lang w:val="en-US" w:eastAsia="zh-CN" w:bidi="ar-SA"/>
        </w:rPr>
        <w:t>Eeeeee Eeeeee Eeeeee Eeeeee Eeeeee Eeeeee Eeeeee Eeeeee</w:t>
      </w:r>
      <w:r>
        <w:rPr>
          <w:rFonts w:hint="eastAsia" w:ascii="宋体" w:hAnsi="宋体" w:eastAsia="宋体" w:cs="Times New Roman"/>
          <w:kern w:val="2"/>
          <w:sz w:val="32"/>
          <w:szCs w:val="30"/>
          <w:lang w:val="en-US" w:eastAsia="zh-CN" w:bidi="ar-SA"/>
        </w:rPr>
        <w:t xml:space="preserve"> </w:t>
      </w:r>
      <w:r>
        <w:rPr>
          <w:rFonts w:hint="eastAsia" w:ascii="Times New Roman" w:hAnsi="Times New Roman" w:eastAsia="仿宋_GB2312" w:cs="Times New Roman"/>
          <w:kern w:val="2"/>
          <w:sz w:val="24"/>
          <w:szCs w:val="24"/>
          <w:lang w:val="en-US" w:eastAsia="zh-CN" w:bidi="ar-SA"/>
        </w:rPr>
        <w:t>(学术刊物名，年，卷（期）：引用起~止页；如果是著作则为：外文著作书名，翻译部分的章节序号，章节名，作者．版次．出版地：出版者，出版年．引用起~止页），</w:t>
      </w:r>
    </w:p>
    <w:p w14:paraId="0D64FF19">
      <w:pPr>
        <w:widowControl w:val="0"/>
        <w:adjustRightInd w:val="0"/>
        <w:snapToGrid w:val="0"/>
        <w:spacing w:line="360" w:lineRule="exact"/>
        <w:jc w:val="both"/>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（原文书写，</w:t>
      </w:r>
      <w:r>
        <w:rPr>
          <w:rFonts w:hint="default" w:ascii="Times New Roman" w:hAnsi="Times New Roman" w:eastAsia="仿宋_GB2312" w:cs="Times New Roman"/>
          <w:kern w:val="2"/>
          <w:sz w:val="24"/>
          <w:szCs w:val="21"/>
          <w:lang w:val="en-US" w:eastAsia="zh-CN" w:bidi="ar-SA"/>
        </w:rPr>
        <w:t>三号Times New Roman字体，居中</w:t>
      </w:r>
      <w:r>
        <w:rPr>
          <w:rFonts w:hint="eastAsia" w:ascii="宋体" w:hAnsi="宋体" w:eastAsia="宋体" w:cs="Times New Roman"/>
          <w:kern w:val="2"/>
          <w:sz w:val="24"/>
          <w:szCs w:val="24"/>
          <w:lang w:val="en-US" w:eastAsia="zh-CN" w:bidi="ar-SA"/>
        </w:rPr>
        <w:t>)</w:t>
      </w:r>
    </w:p>
    <w:p w14:paraId="539A2B7C">
      <w:pPr>
        <w:widowControl w:val="0"/>
        <w:adjustRightInd w:val="0"/>
        <w:snapToGrid w:val="0"/>
        <w:spacing w:line="360" w:lineRule="exact"/>
        <w:jc w:val="center"/>
        <w:rPr>
          <w:rFonts w:hint="eastAsia" w:ascii="宋体" w:hAnsi="Courier New" w:eastAsia="宋体" w:cs="Courier New"/>
          <w:b/>
          <w:bCs/>
          <w:kern w:val="2"/>
          <w:sz w:val="21"/>
          <w:szCs w:val="21"/>
          <w:lang w:val="en-US" w:eastAsia="zh-CN" w:bidi="ar-SA"/>
        </w:rPr>
      </w:pPr>
    </w:p>
    <w:p w14:paraId="7AE55C60">
      <w:pPr>
        <w:widowControl w:val="0"/>
        <w:adjustRightInd w:val="0"/>
        <w:snapToGrid w:val="0"/>
        <w:spacing w:line="360" w:lineRule="exact"/>
        <w:jc w:val="center"/>
        <w:rPr>
          <w:rFonts w:hint="eastAsia" w:ascii="宋体" w:hAnsi="Courier New" w:eastAsia="宋体" w:cs="Courier New"/>
          <w:b/>
          <w:bCs/>
          <w:kern w:val="2"/>
          <w:sz w:val="21"/>
          <w:szCs w:val="21"/>
          <w:lang w:val="en-US" w:eastAsia="zh-CN" w:bidi="ar-SA"/>
        </w:rPr>
      </w:pPr>
    </w:p>
    <w:p w14:paraId="09844566">
      <w:pPr>
        <w:widowControl w:val="0"/>
        <w:adjustRightInd w:val="0"/>
        <w:snapToGrid w:val="0"/>
        <w:spacing w:line="360" w:lineRule="exact"/>
        <w:jc w:val="center"/>
        <w:rPr>
          <w:rFonts w:hint="eastAsia" w:ascii="宋体" w:hAnsi="Courier New" w:eastAsia="宋体" w:cs="Courier New"/>
          <w:b/>
          <w:bCs/>
          <w:kern w:val="2"/>
          <w:sz w:val="21"/>
          <w:szCs w:val="21"/>
          <w:lang w:val="en-US" w:eastAsia="zh-CN" w:bidi="ar-SA"/>
        </w:rPr>
      </w:pPr>
    </w:p>
    <w:p w14:paraId="54DB687C">
      <w:pPr>
        <w:widowControl w:val="0"/>
        <w:adjustRightInd w:val="0"/>
        <w:snapToGrid w:val="0"/>
        <w:spacing w:line="360" w:lineRule="exact"/>
        <w:jc w:val="center"/>
        <w:rPr>
          <w:rFonts w:hint="eastAsia" w:ascii="宋体" w:hAnsi="Courier New" w:eastAsia="宋体" w:cs="Courier New"/>
          <w:b/>
          <w:bCs/>
          <w:kern w:val="2"/>
          <w:sz w:val="21"/>
          <w:szCs w:val="21"/>
          <w:lang w:val="en-US" w:eastAsia="zh-CN" w:bidi="ar-SA"/>
        </w:rPr>
      </w:pPr>
    </w:p>
    <w:p w14:paraId="618B822C">
      <w:pPr>
        <w:widowControl w:val="0"/>
        <w:adjustRightInd w:val="0"/>
        <w:snapToGrid w:val="0"/>
        <w:spacing w:line="360" w:lineRule="exact"/>
        <w:jc w:val="center"/>
        <w:rPr>
          <w:rFonts w:hint="eastAsia" w:ascii="宋体" w:hAnsi="Courier New" w:eastAsia="仿宋_GB2312" w:cs="Courier New"/>
          <w:b/>
          <w:bCs/>
          <w:kern w:val="2"/>
          <w:sz w:val="30"/>
          <w:szCs w:val="30"/>
          <w:lang w:val="en-US" w:eastAsia="zh-CN" w:bidi="ar-SA"/>
        </w:rPr>
      </w:pPr>
      <w:r>
        <w:rPr>
          <w:rFonts w:hint="eastAsia" w:ascii="宋体" w:hAnsi="Courier New" w:eastAsia="仿宋_GB2312" w:cs="Courier New"/>
          <w:b/>
          <w:bCs/>
          <w:kern w:val="2"/>
          <w:sz w:val="30"/>
          <w:szCs w:val="30"/>
          <w:lang w:val="en-US" w:eastAsia="zh-CN" w:bidi="ar-SA"/>
        </w:rPr>
        <w:t>（三号字，空六行）</w:t>
      </w:r>
    </w:p>
    <w:p w14:paraId="0E96E229">
      <w:pPr>
        <w:widowControl w:val="0"/>
        <w:adjustRightInd w:val="0"/>
        <w:snapToGrid w:val="0"/>
        <w:spacing w:line="360" w:lineRule="exact"/>
        <w:jc w:val="center"/>
        <w:rPr>
          <w:rFonts w:hint="eastAsia" w:ascii="宋体" w:hAnsi="Courier New" w:eastAsia="宋体" w:cs="Courier New"/>
          <w:b/>
          <w:bCs/>
          <w:kern w:val="2"/>
          <w:sz w:val="21"/>
          <w:szCs w:val="21"/>
          <w:lang w:val="en-US" w:eastAsia="zh-CN" w:bidi="ar-SA"/>
        </w:rPr>
      </w:pPr>
    </w:p>
    <w:p w14:paraId="4ACB824A">
      <w:pPr>
        <w:widowControl w:val="0"/>
        <w:adjustRightInd w:val="0"/>
        <w:snapToGrid w:val="0"/>
        <w:spacing w:line="360" w:lineRule="exact"/>
        <w:jc w:val="center"/>
        <w:rPr>
          <w:rFonts w:hint="eastAsia" w:ascii="宋体" w:hAnsi="Courier New" w:eastAsia="宋体" w:cs="Courier New"/>
          <w:b/>
          <w:bCs/>
          <w:kern w:val="2"/>
          <w:sz w:val="21"/>
          <w:szCs w:val="21"/>
          <w:lang w:val="en-US" w:eastAsia="zh-CN" w:bidi="ar-SA"/>
        </w:rPr>
      </w:pPr>
    </w:p>
    <w:p w14:paraId="60319043">
      <w:pPr>
        <w:widowControl w:val="0"/>
        <w:adjustRightInd w:val="0"/>
        <w:snapToGrid w:val="0"/>
        <w:spacing w:line="360" w:lineRule="exact"/>
        <w:jc w:val="center"/>
        <w:rPr>
          <w:rFonts w:hint="eastAsia" w:ascii="宋体" w:hAnsi="Courier New" w:eastAsia="宋体" w:cs="Courier New"/>
          <w:b/>
          <w:bCs/>
          <w:kern w:val="2"/>
          <w:sz w:val="21"/>
          <w:szCs w:val="21"/>
          <w:lang w:val="en-US" w:eastAsia="zh-CN" w:bidi="ar-SA"/>
        </w:rPr>
      </w:pPr>
    </w:p>
    <w:p w14:paraId="26789683">
      <w:pPr>
        <w:widowControl w:val="0"/>
        <w:adjustRightInd w:val="0"/>
        <w:snapToGrid w:val="0"/>
        <w:spacing w:line="360" w:lineRule="exact"/>
        <w:jc w:val="both"/>
        <w:rPr>
          <w:rFonts w:hint="eastAsia" w:ascii="楷体" w:hAnsi="楷体" w:eastAsia="楷体" w:cs="楷体"/>
          <w:kern w:val="2"/>
          <w:sz w:val="24"/>
          <w:szCs w:val="30"/>
          <w:lang w:val="en-US" w:eastAsia="zh-CN" w:bidi="ar-SA"/>
        </w:rPr>
      </w:pPr>
      <w:r>
        <w:rPr>
          <w:rFonts w:hint="eastAsia" w:ascii="宋体" w:hAnsi="Courier New" w:eastAsia="宋体" w:cs="Courier New"/>
          <w:kern w:val="2"/>
          <w:sz w:val="32"/>
          <w:szCs w:val="21"/>
          <w:lang w:val="en-US" w:eastAsia="zh-CN" w:bidi="ar-SA"/>
        </w:rPr>
        <w:t>中中中中中中中中中中中中</w:t>
      </w:r>
      <w:r>
        <w:rPr>
          <w:rFonts w:hint="eastAsia" w:ascii="楷体" w:hAnsi="楷体" w:eastAsia="楷体" w:cs="楷体"/>
          <w:kern w:val="2"/>
          <w:sz w:val="24"/>
          <w:szCs w:val="30"/>
          <w:lang w:val="en-US" w:eastAsia="zh-CN" w:bidi="ar-SA"/>
        </w:rPr>
        <w:t>（外文论文题目，中文书写，宋体三号居中）</w:t>
      </w:r>
    </w:p>
    <w:p w14:paraId="34109654">
      <w:pPr>
        <w:widowControl w:val="0"/>
        <w:adjustRightInd w:val="0"/>
        <w:snapToGrid w:val="0"/>
        <w:spacing w:line="360" w:lineRule="exact"/>
        <w:jc w:val="center"/>
        <w:rPr>
          <w:rFonts w:hint="eastAsia" w:ascii="Times New Roman" w:hAnsi="Times New Roman" w:eastAsia="仿宋_GB2312" w:cs="Times New Roman"/>
          <w:kern w:val="2"/>
          <w:sz w:val="30"/>
          <w:szCs w:val="30"/>
          <w:lang w:val="en-US" w:eastAsia="zh-CN" w:bidi="ar-SA"/>
        </w:rPr>
      </w:pPr>
      <w:r>
        <w:rPr>
          <w:rFonts w:hint="eastAsia" w:ascii="宋体" w:hAnsi="Courier New" w:eastAsia="仿宋_GB2312" w:cs="Courier New"/>
          <w:b/>
          <w:bCs/>
          <w:kern w:val="2"/>
          <w:sz w:val="30"/>
          <w:szCs w:val="30"/>
          <w:lang w:val="en-US" w:eastAsia="zh-CN" w:bidi="ar-SA"/>
        </w:rPr>
        <w:t>（三号字，空一行）</w:t>
      </w:r>
    </w:p>
    <w:p w14:paraId="5CC86078">
      <w:pPr>
        <w:widowControl w:val="0"/>
        <w:adjustRightInd w:val="0"/>
        <w:snapToGrid w:val="0"/>
        <w:spacing w:line="360" w:lineRule="exact"/>
        <w:jc w:val="center"/>
        <w:rPr>
          <w:rFonts w:hint="eastAsia" w:ascii="楷体" w:hAnsi="楷体" w:eastAsia="楷体" w:cs="楷体"/>
          <w:kern w:val="2"/>
          <w:sz w:val="24"/>
          <w:szCs w:val="30"/>
          <w:lang w:val="en-US" w:eastAsia="zh-CN" w:bidi="ar-SA"/>
        </w:rPr>
      </w:pPr>
      <w:r>
        <w:rPr>
          <w:rFonts w:hint="eastAsia" w:ascii="楷体" w:hAnsi="楷体" w:eastAsia="楷体" w:cs="楷体"/>
          <w:kern w:val="2"/>
          <w:sz w:val="32"/>
          <w:szCs w:val="21"/>
          <w:lang w:val="en-US" w:eastAsia="zh-CN" w:bidi="ar-SA"/>
        </w:rPr>
        <w:t>中中中中</w:t>
      </w:r>
      <w:r>
        <w:rPr>
          <w:rFonts w:hint="eastAsia" w:ascii="楷体" w:hAnsi="楷体" w:eastAsia="楷体" w:cs="楷体"/>
          <w:kern w:val="2"/>
          <w:sz w:val="24"/>
          <w:szCs w:val="30"/>
          <w:lang w:val="en-US" w:eastAsia="zh-CN" w:bidi="ar-SA"/>
        </w:rPr>
        <w:t>（作者，中文书写，宋体，三号，居中）</w:t>
      </w:r>
    </w:p>
    <w:p w14:paraId="46DD5D12">
      <w:pPr>
        <w:widowControl w:val="0"/>
        <w:adjustRightInd w:val="0"/>
        <w:snapToGrid w:val="0"/>
        <w:spacing w:line="360" w:lineRule="exact"/>
        <w:jc w:val="center"/>
        <w:rPr>
          <w:rFonts w:hint="eastAsia" w:ascii="Times New Roman" w:hAnsi="Times New Roman" w:eastAsia="仿宋_GB2312" w:cs="Times New Roman"/>
          <w:kern w:val="2"/>
          <w:sz w:val="30"/>
          <w:szCs w:val="30"/>
          <w:lang w:val="en-US" w:eastAsia="zh-CN" w:bidi="ar-SA"/>
        </w:rPr>
      </w:pPr>
      <w:r>
        <w:rPr>
          <w:rFonts w:hint="eastAsia" w:ascii="宋体" w:hAnsi="Courier New" w:eastAsia="仿宋_GB2312" w:cs="Courier New"/>
          <w:b/>
          <w:bCs/>
          <w:kern w:val="2"/>
          <w:sz w:val="30"/>
          <w:szCs w:val="30"/>
          <w:lang w:val="en-US" w:eastAsia="zh-CN" w:bidi="ar-SA"/>
        </w:rPr>
        <w:t>（三号字，空一行）</w:t>
      </w:r>
    </w:p>
    <w:p w14:paraId="69A686A2">
      <w:pPr>
        <w:widowControl w:val="0"/>
        <w:adjustRightInd w:val="0"/>
        <w:snapToGrid w:val="0"/>
        <w:spacing w:line="360" w:lineRule="exact"/>
        <w:jc w:val="both"/>
        <w:rPr>
          <w:rFonts w:hint="eastAsia" w:ascii="Times New Roman" w:hAnsi="Times New Roman" w:eastAsia="仿宋_GB2312" w:cs="Times New Roman"/>
          <w:kern w:val="2"/>
          <w:sz w:val="24"/>
          <w:szCs w:val="24"/>
          <w:lang w:val="en-US" w:eastAsia="zh-CN" w:bidi="ar-SA"/>
        </w:rPr>
      </w:pPr>
      <w:r>
        <w:rPr>
          <w:rFonts w:hint="eastAsia" w:ascii="宋体" w:hAnsi="Courier New" w:eastAsia="宋体" w:cs="Courier New"/>
          <w:kern w:val="2"/>
          <w:sz w:val="32"/>
          <w:szCs w:val="21"/>
          <w:lang w:val="en-US" w:eastAsia="zh-CN" w:bidi="ar-SA"/>
        </w:rPr>
        <w:t>中中中中中中中中中中中中中中中中中中中中中中中中中中中中中中中中中中中中</w:t>
      </w:r>
      <w:r>
        <w:rPr>
          <w:rFonts w:hint="eastAsia" w:ascii="Times New Roman" w:hAnsi="Times New Roman" w:eastAsia="仿宋_GB2312" w:cs="Times New Roman"/>
          <w:kern w:val="2"/>
          <w:sz w:val="24"/>
          <w:szCs w:val="24"/>
          <w:lang w:val="en-US" w:eastAsia="zh-CN" w:bidi="ar-SA"/>
        </w:rPr>
        <w:t>（学术刊物名，年，卷（期）：引用起~止页；如果是著作则为：外文著作书名，翻译部分的章节序号，章节名，作者．版次．出版地：出版者，出版年．引用起~止页），</w:t>
      </w:r>
    </w:p>
    <w:p w14:paraId="73D15B78">
      <w:pPr>
        <w:widowControl w:val="0"/>
        <w:adjustRightInd w:val="0"/>
        <w:snapToGrid w:val="0"/>
        <w:spacing w:line="360" w:lineRule="exact"/>
        <w:jc w:val="both"/>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（中文书写，宋体，三号，居中）</w:t>
      </w:r>
    </w:p>
    <w:p w14:paraId="78AB6A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New Century Schoolbook">
    <w:altName w:val="Times New Roman"/>
    <w:panose1 w:val="02040603050705020304"/>
    <w:charset w:val="00"/>
    <w:family w:val="roman"/>
    <w:pitch w:val="default"/>
    <w:sig w:usb0="00000000" w:usb1="00000000" w:usb2="00000000" w:usb3="00000000" w:csb0="00000093" w:csb1="00000000"/>
  </w:font>
  <w:font w:name="CourierNewPSMT">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C00B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4A887">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F86BD"/>
    <w:multiLevelType w:val="singleLevel"/>
    <w:tmpl w:val="368F86BD"/>
    <w:lvl w:ilvl="0" w:tentative="0">
      <w:start w:val="1"/>
      <w:numFmt w:val="decimal"/>
      <w:suff w:val="space"/>
      <w:lvlText w:val="%1."/>
      <w:lvlJc w:val="left"/>
    </w:lvl>
  </w:abstractNum>
  <w:abstractNum w:abstractNumId="1">
    <w:nsid w:val="3B2BEEFB"/>
    <w:multiLevelType w:val="singleLevel"/>
    <w:tmpl w:val="3B2BEEFB"/>
    <w:lvl w:ilvl="0" w:tentative="0">
      <w:start w:val="5"/>
      <w:numFmt w:val="decimal"/>
      <w:suff w:val="nothing"/>
      <w:lvlText w:val="%1．"/>
      <w:lvlJc w:val="left"/>
    </w:lvl>
  </w:abstractNum>
  <w:abstractNum w:abstractNumId="2">
    <w:nsid w:val="4C477BEC"/>
    <w:multiLevelType w:val="singleLevel"/>
    <w:tmpl w:val="4C477BEC"/>
    <w:lvl w:ilvl="0" w:tentative="0">
      <w:start w:val="6"/>
      <w:numFmt w:val="decimal"/>
      <w:suff w:val="nothing"/>
      <w:lvlText w:val="（%1）"/>
      <w:lvlJc w:val="left"/>
    </w:lvl>
  </w:abstractNum>
  <w:abstractNum w:abstractNumId="3">
    <w:nsid w:val="7DFBE1ED"/>
    <w:multiLevelType w:val="singleLevel"/>
    <w:tmpl w:val="7DFBE1ED"/>
    <w:lvl w:ilvl="0" w:tentative="0">
      <w:start w:val="7"/>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13A87"/>
    <w:rsid w:val="12A13A87"/>
    <w:rsid w:val="3CD93481"/>
    <w:rsid w:val="437600A7"/>
    <w:rsid w:val="51F01178"/>
    <w:rsid w:val="532927DE"/>
    <w:rsid w:val="60D31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Body Text Indent"/>
    <w:qFormat/>
    <w:uiPriority w:val="0"/>
    <w:pPr>
      <w:widowControl w:val="0"/>
      <w:spacing w:line="580" w:lineRule="exact"/>
      <w:ind w:firstLine="588" w:firstLineChars="210"/>
      <w:jc w:val="both"/>
    </w:pPr>
    <w:rPr>
      <w:rFonts w:ascii="Times New Roman" w:hAnsi="Times New Roman" w:eastAsia="宋体" w:cs="Times New Roman"/>
      <w:kern w:val="2"/>
      <w:sz w:val="28"/>
      <w:szCs w:val="24"/>
      <w:lang w:val="en-US" w:eastAsia="zh-CN" w:bidi="ar-SA"/>
    </w:rPr>
  </w:style>
  <w:style w:type="paragraph" w:styleId="4">
    <w:name w:val="Body Text Indent 2"/>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emf"/><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7442</Words>
  <Characters>8631</Characters>
  <Lines>0</Lines>
  <Paragraphs>0</Paragraphs>
  <TotalTime>23</TotalTime>
  <ScaleCrop>false</ScaleCrop>
  <LinksUpToDate>false</LinksUpToDate>
  <CharactersWithSpaces>9039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2025-03-12T06:24:00Z</dcterms:created>
  <dc:creator>铃铛</dc:creator>
  <cp:lastModifiedBy>铃铛</cp:lastModifiedBy>
  <dcterms:modified xsi:type="dcterms:W3CDTF">2025-03-19T07:17:22Z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57C5C176A8024A0A8CA879EC6FA7B24A_11</vt:lpwstr>
  </property>
  <property fmtid="{D5CDD505-2E9C-101B-9397-08002B2CF9AE}" pid="4" name="KSOTemplateDocerSaveRecord">
    <vt:lpwstr>eyJoZGlkIjoiMjdjNzIyNzhlMjRlNTg5YTdkODQzODM4NjhjOWNkMjIiLCJ1c2VySWQiOiIyOTkyNjQ2MzAifQ==</vt:lpwstr>
  </property>
</Properties>
</file>